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D6FB" w14:textId="398E5809" w:rsidR="0044578C" w:rsidRDefault="00006942" w:rsidP="0044578C">
      <w:r>
        <w:rPr>
          <w:rFonts w:ascii="Calibri" w:eastAsia="Calibri" w:hAnsi="Calibri"/>
          <w:noProof/>
          <w:sz w:val="22"/>
          <w:szCs w:val="22"/>
          <w:lang w:val="it-IT" w:eastAsia="it-IT"/>
        </w:rPr>
        <w:drawing>
          <wp:anchor distT="0" distB="0" distL="114300" distR="114300" simplePos="0" relativeHeight="251661312" behindDoc="0" locked="0" layoutInCell="1" allowOverlap="1" wp14:anchorId="75431356" wp14:editId="01F2031B">
            <wp:simplePos x="0" y="0"/>
            <wp:positionH relativeFrom="margin">
              <wp:posOffset>4619625</wp:posOffset>
            </wp:positionH>
            <wp:positionV relativeFrom="page">
              <wp:posOffset>364490</wp:posOffset>
            </wp:positionV>
            <wp:extent cx="2143125" cy="2143125"/>
            <wp:effectExtent l="0" t="0" r="9525" b="9525"/>
            <wp:wrapSquare wrapText="bothSides"/>
            <wp:docPr id="35226432" name="Immagine 2" descr="Immagine che contiene testo, Kit di pronto soccorso, verde,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6432" name="Immagine 2" descr="Immagine che contiene testo, Kit di pronto soccorso, verde, clipart&#10;&#10;Descrizione generata automaticamente"/>
                    <pic:cNvPicPr/>
                  </pic:nvPicPr>
                  <pic:blipFill>
                    <a:blip r:embed="rId9">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14:sizeRelH relativeFrom="margin">
              <wp14:pctWidth>0</wp14:pctWidth>
            </wp14:sizeRelH>
            <wp14:sizeRelV relativeFrom="margin">
              <wp14:pctHeight>0</wp14:pctHeight>
            </wp14:sizeRelV>
          </wp:anchor>
        </w:drawing>
      </w:r>
      <w:r w:rsidR="0044578C" w:rsidRPr="007A5509">
        <w:rPr>
          <w:rFonts w:ascii="Calibri" w:eastAsia="Calibri" w:hAnsi="Calibri"/>
          <w:noProof/>
          <w:sz w:val="22"/>
          <w:szCs w:val="22"/>
          <w:lang w:val="it-IT" w:eastAsia="it-IT"/>
        </w:rPr>
        <mc:AlternateContent>
          <mc:Choice Requires="wps">
            <w:drawing>
              <wp:anchor distT="0" distB="0" distL="114300" distR="114300" simplePos="0" relativeHeight="251649024" behindDoc="0" locked="0" layoutInCell="1" allowOverlap="1" wp14:anchorId="1DAB1887" wp14:editId="4DC8594D">
                <wp:simplePos x="0" y="0"/>
                <wp:positionH relativeFrom="column">
                  <wp:posOffset>4288155</wp:posOffset>
                </wp:positionH>
                <wp:positionV relativeFrom="paragraph">
                  <wp:posOffset>-480060</wp:posOffset>
                </wp:positionV>
                <wp:extent cx="2970530" cy="10692130"/>
                <wp:effectExtent l="0" t="0" r="1270" b="0"/>
                <wp:wrapNone/>
                <wp:docPr id="365"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0530" cy="10692130"/>
                        </a:xfrm>
                        <a:prstGeom prst="rect">
                          <a:avLst/>
                        </a:prstGeom>
                        <a:solidFill>
                          <a:srgbClr val="0070C0"/>
                        </a:solidFill>
                      </wps:spPr>
                      <wps:bodyPr rot="0" vert="horz" wrap="square" lIns="91440" tIns="45720" rIns="91440" bIns="45720" anchor="t" anchorCtr="0" upright="1">
                        <a:noAutofit/>
                      </wps:bodyPr>
                    </wps:wsp>
                  </a:graphicData>
                </a:graphic>
              </wp:anchor>
            </w:drawing>
          </mc:Choice>
          <mc:Fallback>
            <w:pict>
              <v:rect w14:anchorId="27A5A353" id="Rectangle 365" o:spid="_x0000_s1026" style="position:absolute;margin-left:337.65pt;margin-top:-37.8pt;width:233.9pt;height:841.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" fillcolor="#0070c0" stroked="f"/>
            </w:pict>
          </mc:Fallback>
        </mc:AlternateContent>
      </w:r>
      <w:r w:rsidR="0044578C">
        <w:rPr>
          <w:noProof/>
          <w:lang w:val="it-IT" w:eastAsia="it-IT"/>
        </w:rPr>
        <mc:AlternateContent>
          <mc:Choice Requires="wps">
            <w:drawing>
              <wp:anchor distT="0" distB="0" distL="114300" distR="114300" simplePos="0" relativeHeight="251650048" behindDoc="0" locked="0" layoutInCell="1" allowOverlap="1" wp14:anchorId="5EEEBD2D" wp14:editId="5C9D7C00">
                <wp:simplePos x="0" y="0"/>
                <wp:positionH relativeFrom="column">
                  <wp:posOffset>4150360</wp:posOffset>
                </wp:positionH>
                <wp:positionV relativeFrom="paragraph">
                  <wp:posOffset>-484505</wp:posOffset>
                </wp:positionV>
                <wp:extent cx="128270" cy="10681970"/>
                <wp:effectExtent l="0" t="0" r="5080" b="5080"/>
                <wp:wrapNone/>
                <wp:docPr id="366" name="Rectangle 366" descr="Light vertic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10681970"/>
                        </a:xfrm>
                        <a:prstGeom prst="rect">
                          <a:avLst/>
                        </a:prstGeom>
                        <a:pattFill prst="ltVert">
                          <a:fgClr>
                            <a:srgbClr val="0070C0">
                              <a:alpha val="80000"/>
                            </a:srgbClr>
                          </a:fgClr>
                          <a:bgClr>
                            <a:schemeClr val="bg1">
                              <a:alpha val="80000"/>
                            </a:schemeClr>
                          </a:bgClr>
                        </a:pattFill>
                      </wps:spPr>
                      <wps:bodyPr rot="0" vert="horz" wrap="square" lIns="91440" tIns="45720" rIns="91440" bIns="45720" anchor="ctr" anchorCtr="0" upright="1">
                        <a:noAutofit/>
                      </wps:bodyPr>
                    </wps:wsp>
                  </a:graphicData>
                </a:graphic>
              </wp:anchor>
            </w:drawing>
          </mc:Choice>
          <mc:Fallback>
            <w:pict>
              <v:rect w14:anchorId="6F2AF71D" id="Rectangle 366" o:spid="_x0000_s1026" alt="Light vertical" style="position:absolute;margin-left:326.8pt;margin-top:-38.15pt;width:10.1pt;height:841.1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" fillcolor="#0070c0" stroked="f">
                <v:fill r:id="rId10" o:title="" opacity="52428f" color2="white [3212]" o:opacity2="52428f" type="pattern"/>
              </v:rect>
            </w:pict>
          </mc:Fallback>
        </mc:AlternateContent>
      </w:r>
    </w:p>
    <w:sdt>
      <w:sdtPr>
        <w:id w:val="-331216182"/>
        <w:docPartObj>
          <w:docPartGallery w:val="Cover Pages"/>
          <w:docPartUnique/>
        </w:docPartObj>
      </w:sdtPr>
      <w:sdtEndPr>
        <w:rPr>
          <w:rStyle w:val="Enfasicorsivo"/>
          <w:b/>
          <w:i/>
          <w:iCs/>
          <w:lang w:val="it-IT"/>
        </w:rPr>
      </w:sdtEndPr>
      <w:sdtContent>
        <w:p w14:paraId="4C9C207E" w14:textId="4BAF7E99" w:rsidR="0044578C" w:rsidRDefault="0044578C" w:rsidP="0044578C"/>
        <w:p w14:paraId="1C975C4A" w14:textId="58F0C05B" w:rsidR="0044578C" w:rsidRDefault="004F5415" w:rsidP="0044578C">
          <w:r>
            <w:rPr>
              <w:noProof/>
            </w:rPr>
            <w:drawing>
              <wp:anchor distT="0" distB="0" distL="114300" distR="114300" simplePos="0" relativeHeight="251657216" behindDoc="0" locked="0" layoutInCell="1" allowOverlap="1" wp14:anchorId="443CE801" wp14:editId="20AAEA69">
                <wp:simplePos x="0" y="0"/>
                <wp:positionH relativeFrom="column">
                  <wp:posOffset>5938</wp:posOffset>
                </wp:positionH>
                <wp:positionV relativeFrom="paragraph">
                  <wp:posOffset>177363</wp:posOffset>
                </wp:positionV>
                <wp:extent cx="3785870" cy="774065"/>
                <wp:effectExtent l="0" t="0" r="5080" b="6985"/>
                <wp:wrapNone/>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5870" cy="774065"/>
                        </a:xfrm>
                        <a:prstGeom prst="rect">
                          <a:avLst/>
                        </a:prstGeom>
                        <a:noFill/>
                      </pic:spPr>
                    </pic:pic>
                  </a:graphicData>
                </a:graphic>
              </wp:anchor>
            </w:drawing>
          </w:r>
        </w:p>
        <w:tbl>
          <w:tblPr>
            <w:tblpPr w:leftFromText="187" w:rightFromText="187" w:horzAnchor="margin" w:tblpXSpec="center" w:tblpYSpec="bottom"/>
            <w:tblW w:w="5000" w:type="pct"/>
            <w:tblLook w:val="04A0" w:firstRow="1" w:lastRow="0" w:firstColumn="1" w:lastColumn="0" w:noHBand="0" w:noVBand="1"/>
          </w:tblPr>
          <w:tblGrid>
            <w:gridCol w:w="10466"/>
          </w:tblGrid>
          <w:tr w:rsidR="0044578C" w14:paraId="52EB1D29" w14:textId="77777777" w:rsidTr="004950D1">
            <w:tc>
              <w:tcPr>
                <w:tcW w:w="5000" w:type="pct"/>
              </w:tcPr>
              <w:p w14:paraId="75BC468A" w14:textId="2A59315D" w:rsidR="0044578C" w:rsidRDefault="0044578C" w:rsidP="004950D1">
                <w:pPr>
                  <w:pStyle w:val="Nessunaspaziatura"/>
                </w:pPr>
              </w:p>
            </w:tc>
          </w:tr>
        </w:tbl>
        <w:p w14:paraId="20CA7FA5" w14:textId="55B4FB7C" w:rsidR="0044578C" w:rsidRDefault="0044578C" w:rsidP="0044578C"/>
        <w:p w14:paraId="138F96F0" w14:textId="30958C18" w:rsidR="0044578C" w:rsidRDefault="00202756" w:rsidP="0044578C">
          <w:pPr>
            <w:rPr>
              <w:rStyle w:val="Enfasicorsivo"/>
              <w:b/>
              <w:lang w:val="it-IT"/>
            </w:rPr>
          </w:pPr>
          <w:r w:rsidRPr="00D855ED">
            <w:rPr>
              <w:rStyle w:val="Enfasicorsivo"/>
              <w:b/>
              <w:noProof/>
              <w:lang w:val="it-IT"/>
            </w:rPr>
            <mc:AlternateContent>
              <mc:Choice Requires="wps">
                <w:drawing>
                  <wp:anchor distT="45720" distB="45720" distL="114300" distR="114300" simplePos="0" relativeHeight="251671552" behindDoc="0" locked="0" layoutInCell="1" allowOverlap="1" wp14:anchorId="2E7518A4" wp14:editId="084B2441">
                    <wp:simplePos x="0" y="0"/>
                    <wp:positionH relativeFrom="page">
                      <wp:posOffset>4825805</wp:posOffset>
                    </wp:positionH>
                    <wp:positionV relativeFrom="paragraph">
                      <wp:posOffset>4441092</wp:posOffset>
                    </wp:positionV>
                    <wp:extent cx="2686685" cy="1943100"/>
                    <wp:effectExtent l="0" t="0" r="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685" cy="1943100"/>
                            </a:xfrm>
                            <a:prstGeom prst="rect">
                              <a:avLst/>
                            </a:prstGeom>
                            <a:noFill/>
                            <a:ln w="9525">
                              <a:noFill/>
                              <a:miter lim="800000"/>
                              <a:headEnd/>
                              <a:tailEnd/>
                            </a:ln>
                          </wps:spPr>
                          <wps:txbx>
                            <w:txbxContent>
                              <w:p w14:paraId="6DB936FA" w14:textId="77777777" w:rsidR="00202756" w:rsidRPr="00202756" w:rsidRDefault="00202756" w:rsidP="006964BE">
                                <w:pPr>
                                  <w:jc w:val="center"/>
                                  <w:rPr>
                                    <w:color w:val="FFFFFF" w:themeColor="background1"/>
                                    <w:sz w:val="48"/>
                                    <w:szCs w:val="48"/>
                                    <w:lang w:val="it-IT"/>
                                  </w:rPr>
                                </w:pPr>
                                <w:r w:rsidRPr="00202756">
                                  <w:rPr>
                                    <w:color w:val="FFFFFF" w:themeColor="background1"/>
                                    <w:sz w:val="48"/>
                                    <w:szCs w:val="48"/>
                                    <w:lang w:val="it-IT"/>
                                  </w:rPr>
                                  <w:t>CONVENZIONE</w:t>
                                </w:r>
                              </w:p>
                              <w:p w14:paraId="4218A123" w14:textId="61ED7548" w:rsidR="00D855ED" w:rsidRPr="00202756" w:rsidRDefault="00202756" w:rsidP="006964BE">
                                <w:pPr>
                                  <w:jc w:val="center"/>
                                  <w:rPr>
                                    <w:color w:val="FFFFFF" w:themeColor="background1"/>
                                    <w:sz w:val="48"/>
                                    <w:szCs w:val="48"/>
                                    <w:lang w:val="it-IT"/>
                                  </w:rPr>
                                </w:pPr>
                                <w:r w:rsidRPr="00202756">
                                  <w:rPr>
                                    <w:color w:val="FFFFFF" w:themeColor="background1"/>
                                    <w:sz w:val="48"/>
                                    <w:szCs w:val="48"/>
                                    <w:lang w:val="it-IT"/>
                                  </w:rPr>
                                  <w:t>ORDINE DEI MEDICI DI MASSA CARRARA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7518A4" id="_x0000_t202" coordsize="21600,21600" o:spt="202" path="m,l,21600r21600,l21600,xe">
                    <v:stroke joinstyle="miter"/>
                    <v:path gradientshapeok="t" o:connecttype="rect"/>
                  </v:shapetype>
                  <v:shape id="Casella di testo 2" o:spid="_x0000_s1026" type="#_x0000_t202" style="position:absolute;margin-left:380pt;margin-top:349.7pt;width:211.55pt;height:153pt;z-index:25167155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" filled="f" stroked="f">
                    <v:textbox>
                      <w:txbxContent>
                        <w:p w14:paraId="6DB936FA" w14:textId="77777777" w:rsidR="00202756" w:rsidRPr="00202756" w:rsidRDefault="00202756" w:rsidP="006964BE">
                          <w:pPr>
                            <w:jc w:val="center"/>
                            <w:rPr>
                              <w:color w:val="FFFFFF" w:themeColor="background1"/>
                              <w:sz w:val="48"/>
                              <w:szCs w:val="48"/>
                              <w:lang w:val="it-IT"/>
                            </w:rPr>
                          </w:pPr>
                          <w:r w:rsidRPr="00202756">
                            <w:rPr>
                              <w:color w:val="FFFFFF" w:themeColor="background1"/>
                              <w:sz w:val="48"/>
                              <w:szCs w:val="48"/>
                              <w:lang w:val="it-IT"/>
                            </w:rPr>
                            <w:t>CONVENZIONE</w:t>
                          </w:r>
                        </w:p>
                        <w:p w14:paraId="4218A123" w14:textId="61ED7548" w:rsidR="00D855ED" w:rsidRPr="00202756" w:rsidRDefault="00202756" w:rsidP="006964BE">
                          <w:pPr>
                            <w:jc w:val="center"/>
                            <w:rPr>
                              <w:color w:val="FFFFFF" w:themeColor="background1"/>
                              <w:sz w:val="48"/>
                              <w:szCs w:val="48"/>
                              <w:lang w:val="it-IT"/>
                            </w:rPr>
                          </w:pPr>
                          <w:r w:rsidRPr="00202756">
                            <w:rPr>
                              <w:color w:val="FFFFFF" w:themeColor="background1"/>
                              <w:sz w:val="48"/>
                              <w:szCs w:val="48"/>
                              <w:lang w:val="it-IT"/>
                            </w:rPr>
                            <w:t>ORDINE DEI MEDICI DI MASSA CARRARA</w:t>
                          </w:r>
                        </w:p>
                      </w:txbxContent>
                    </v:textbox>
                    <w10:wrap type="square" anchorx="page"/>
                  </v:shape>
                </w:pict>
              </mc:Fallback>
            </mc:AlternateContent>
          </w:r>
          <w:r>
            <w:rPr>
              <w:noProof/>
            </w:rPr>
            <w:drawing>
              <wp:anchor distT="0" distB="0" distL="114300" distR="114300" simplePos="0" relativeHeight="251676672" behindDoc="0" locked="0" layoutInCell="1" allowOverlap="1" wp14:anchorId="1034AFA4" wp14:editId="3F5C17ED">
                <wp:simplePos x="0" y="0"/>
                <wp:positionH relativeFrom="column">
                  <wp:posOffset>-87630</wp:posOffset>
                </wp:positionH>
                <wp:positionV relativeFrom="paragraph">
                  <wp:posOffset>6233893</wp:posOffset>
                </wp:positionV>
                <wp:extent cx="3882390" cy="2554605"/>
                <wp:effectExtent l="0" t="0" r="3810" b="0"/>
                <wp:wrapSquare wrapText="bothSides"/>
                <wp:docPr id="9" name="Immagine 9" descr="Immagine che contiene Carattere, Elementi grafici, grafica,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9" descr="Immagine che contiene Carattere, Elementi grafici, grafica, design&#10;&#10;Il contenuto generato dall'IA potrebbe non essere corretto."/>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882390" cy="25546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5AA7">
            <w:rPr>
              <w:b/>
              <w:bCs/>
              <w:noProof/>
              <w:color w:val="FF0000"/>
              <w:lang w:val="it-IT" w:eastAsia="it-IT"/>
            </w:rPr>
            <w:drawing>
              <wp:anchor distT="0" distB="0" distL="114300" distR="114300" simplePos="0" relativeHeight="251655168" behindDoc="0" locked="0" layoutInCell="1" allowOverlap="1" wp14:anchorId="09F2825D" wp14:editId="21FE3CEC">
                <wp:simplePos x="0" y="0"/>
                <wp:positionH relativeFrom="margin">
                  <wp:posOffset>-496570</wp:posOffset>
                </wp:positionH>
                <wp:positionV relativeFrom="margin">
                  <wp:posOffset>3100705</wp:posOffset>
                </wp:positionV>
                <wp:extent cx="4646930" cy="2987675"/>
                <wp:effectExtent l="0" t="0" r="1270" b="3175"/>
                <wp:wrapSquare wrapText="bothSides"/>
                <wp:docPr id="375045497" name="Immagine 375045497" descr="Immagine che contiene design&#10;&#10;Descrizione generata automaticamente con attendibilità bas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045497" name="Immagine 375045497" descr="Immagine che contiene design&#10;&#10;Descrizione generata automaticamente con attendibilità bassa"/>
                        <pic:cNvPicPr/>
                      </pic:nvPicPr>
                      <pic:blipFill>
                        <a:blip r:embed="rId13">
                          <a:extLst>
                            <a:ext uri="{28A0092B-C50C-407E-A947-70E740481C1C}">
                              <a14:useLocalDpi xmlns:a14="http://schemas.microsoft.com/office/drawing/2010/main" val="0"/>
                            </a:ext>
                          </a:extLst>
                        </a:blip>
                        <a:stretch>
                          <a:fillRect/>
                        </a:stretch>
                      </pic:blipFill>
                      <pic:spPr>
                        <a:xfrm>
                          <a:off x="0" y="0"/>
                          <a:ext cx="4646930" cy="2987675"/>
                        </a:xfrm>
                        <a:prstGeom prst="rect">
                          <a:avLst/>
                        </a:prstGeom>
                      </pic:spPr>
                    </pic:pic>
                  </a:graphicData>
                </a:graphic>
                <wp14:sizeRelH relativeFrom="margin">
                  <wp14:pctWidth>0</wp14:pctWidth>
                </wp14:sizeRelH>
                <wp14:sizeRelV relativeFrom="margin">
                  <wp14:pctHeight>0</wp14:pctHeight>
                </wp14:sizeRelV>
              </wp:anchor>
            </w:drawing>
          </w:r>
          <w:r w:rsidR="0044578C">
            <w:rPr>
              <w:noProof/>
              <w:lang w:val="it-IT" w:eastAsia="it-IT"/>
            </w:rPr>
            <mc:AlternateContent>
              <mc:Choice Requires="wps">
                <w:drawing>
                  <wp:anchor distT="0" distB="0" distL="114300" distR="114300" simplePos="0" relativeHeight="251651072" behindDoc="0" locked="0" layoutInCell="0" allowOverlap="1" wp14:anchorId="43DB716C" wp14:editId="3FE909FB">
                    <wp:simplePos x="0" y="0"/>
                    <wp:positionH relativeFrom="page">
                      <wp:posOffset>-9525</wp:posOffset>
                    </wp:positionH>
                    <wp:positionV relativeFrom="page">
                      <wp:posOffset>2828925</wp:posOffset>
                    </wp:positionV>
                    <wp:extent cx="7572375" cy="640080"/>
                    <wp:effectExtent l="0" t="0" r="28575" b="19685"/>
                    <wp:wrapNone/>
                    <wp:docPr id="362"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2375" cy="640080"/>
                            </a:xfrm>
                            <a:prstGeom prst="rect">
                              <a:avLst/>
                            </a:prstGeom>
                            <a:solidFill>
                              <a:srgbClr val="002060"/>
                            </a:solidFill>
                            <a:ln w="12700">
                              <a:solidFill>
                                <a:schemeClr val="bg1"/>
                              </a:solidFill>
                              <a:miter lim="800000"/>
                              <a:headEnd/>
                              <a:tailEnd/>
                            </a:ln>
                          </wps:spPr>
                          <wps:txbx>
                            <w:txbxContent>
                              <w:p w14:paraId="61656678" w14:textId="05328049" w:rsidR="00A83E80" w:rsidRPr="00A83E80" w:rsidRDefault="00A83E80" w:rsidP="0044578C">
                                <w:pPr>
                                  <w:pStyle w:val="Nessunaspaziatura"/>
                                  <w:rPr>
                                    <w:rFonts w:asciiTheme="majorHAnsi" w:eastAsiaTheme="majorEastAsia" w:hAnsiTheme="majorHAnsi" w:cstheme="majorBidi"/>
                                    <w:color w:val="FFFFFF" w:themeColor="background1"/>
                                    <w:sz w:val="56"/>
                                    <w:szCs w:val="56"/>
                                  </w:rPr>
                                </w:pPr>
                                <w:r w:rsidRPr="00A83E80">
                                  <w:rPr>
                                    <w:rFonts w:asciiTheme="majorHAnsi" w:eastAsiaTheme="majorEastAsia" w:hAnsiTheme="majorHAnsi" w:cstheme="majorBidi"/>
                                    <w:color w:val="FFFFFF" w:themeColor="background1"/>
                                    <w:sz w:val="56"/>
                                    <w:szCs w:val="56"/>
                                  </w:rPr>
                                  <w:t>Offerta</w:t>
                                </w:r>
                                <w:r w:rsidR="00C509FE">
                                  <w:rPr>
                                    <w:rFonts w:asciiTheme="majorHAnsi" w:eastAsiaTheme="majorEastAsia" w:hAnsiTheme="majorHAnsi" w:cstheme="majorBidi"/>
                                    <w:color w:val="FFFFFF" w:themeColor="background1"/>
                                    <w:sz w:val="56"/>
                                    <w:szCs w:val="56"/>
                                  </w:rPr>
                                  <w:t xml:space="preserve"> </w:t>
                                </w:r>
                                <w:r w:rsidR="00732AEC">
                                  <w:rPr>
                                    <w:rFonts w:asciiTheme="majorHAnsi" w:eastAsiaTheme="majorEastAsia" w:hAnsiTheme="majorHAnsi" w:cstheme="majorBidi"/>
                                    <w:color w:val="FFFFFF" w:themeColor="background1"/>
                                    <w:sz w:val="56"/>
                                    <w:szCs w:val="56"/>
                                  </w:rPr>
                                  <w:t>L</w:t>
                                </w:r>
                                <w:r w:rsidR="00DF09A9">
                                  <w:rPr>
                                    <w:rFonts w:asciiTheme="majorHAnsi" w:eastAsiaTheme="majorEastAsia" w:hAnsiTheme="majorHAnsi" w:cstheme="majorBidi"/>
                                    <w:color w:val="FFFFFF" w:themeColor="background1"/>
                                    <w:sz w:val="56"/>
                                    <w:szCs w:val="56"/>
                                  </w:rPr>
                                  <w:t>i</w:t>
                                </w:r>
                                <w:r w:rsidR="00732AEC">
                                  <w:rPr>
                                    <w:rFonts w:asciiTheme="majorHAnsi" w:eastAsiaTheme="majorEastAsia" w:hAnsiTheme="majorHAnsi" w:cstheme="majorBidi"/>
                                    <w:color w:val="FFFFFF" w:themeColor="background1"/>
                                    <w:sz w:val="56"/>
                                    <w:szCs w:val="56"/>
                                  </w:rPr>
                                  <w:t>fepak CR2</w:t>
                                </w:r>
                                <w:r w:rsidR="00C509FE">
                                  <w:rPr>
                                    <w:rFonts w:asciiTheme="majorHAnsi" w:eastAsiaTheme="majorEastAsia" w:hAnsiTheme="majorHAnsi" w:cstheme="majorBidi"/>
                                    <w:color w:val="FFFFFF" w:themeColor="background1"/>
                                    <w:sz w:val="56"/>
                                    <w:szCs w:val="56"/>
                                  </w:rPr>
                                  <w:t xml:space="preserve">, </w:t>
                                </w:r>
                                <w:r w:rsidR="00297E07">
                                  <w:rPr>
                                    <w:rFonts w:asciiTheme="majorHAnsi" w:eastAsiaTheme="majorEastAsia" w:hAnsiTheme="majorHAnsi" w:cstheme="majorBidi"/>
                                    <w:color w:val="FFFFFF" w:themeColor="background1"/>
                                    <w:sz w:val="56"/>
                                    <w:szCs w:val="56"/>
                                  </w:rPr>
                                  <w:t>Accessori</w:t>
                                </w:r>
                                <w:r w:rsidR="00C509FE">
                                  <w:rPr>
                                    <w:rFonts w:asciiTheme="majorHAnsi" w:eastAsiaTheme="majorEastAsia" w:hAnsiTheme="majorHAnsi" w:cstheme="majorBidi"/>
                                    <w:color w:val="FFFFFF" w:themeColor="background1"/>
                                    <w:sz w:val="56"/>
                                    <w:szCs w:val="56"/>
                                  </w:rPr>
                                  <w:t xml:space="preserve"> e Servizi</w:t>
                                </w: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7300</wp14:pctHeight>
                    </wp14:sizeRelV>
                  </wp:anchor>
                </w:drawing>
              </mc:Choice>
              <mc:Fallback>
                <w:pict>
                  <v:rect w14:anchorId="43DB716C" id="Rettangolo 16" o:spid="_x0000_s1028" style="position:absolute;margin-left:-.75pt;margin-top:222.75pt;width:596.25pt;height:50.4pt;z-index:251651072;visibility:visible;mso-wrap-style:square;mso-width-percent:0;mso-height-percent:73;mso-wrap-distance-left:9pt;mso-wrap-distance-top:0;mso-wrap-distance-right:9pt;mso-wrap-distance-bottom:0;mso-position-horizontal:absolute;mso-position-horizontal-relative:page;mso-position-vertical:absolute;mso-position-vertical-relative:page;mso-width-percent: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" o:allowincell="f" fillcolor="#002060" strokecolor="white [3212]" strokeweight="1pt">
                    <v:textbox inset="14.4pt,,14.4pt">
                      <w:txbxContent>
                        <w:p w14:paraId="61656678" w14:textId="05328049" w:rsidR="00A83E80" w:rsidRPr="00A83E80" w:rsidRDefault="00A83E80" w:rsidP="0044578C">
                          <w:pPr>
                            <w:pStyle w:val="Nessunaspaziatura"/>
                            <w:rPr>
                              <w:rFonts w:asciiTheme="majorHAnsi" w:eastAsiaTheme="majorEastAsia" w:hAnsiTheme="majorHAnsi" w:cstheme="majorBidi"/>
                              <w:color w:val="FFFFFF" w:themeColor="background1"/>
                              <w:sz w:val="56"/>
                              <w:szCs w:val="56"/>
                            </w:rPr>
                          </w:pPr>
                          <w:r w:rsidRPr="00A83E80">
                            <w:rPr>
                              <w:rFonts w:asciiTheme="majorHAnsi" w:eastAsiaTheme="majorEastAsia" w:hAnsiTheme="majorHAnsi" w:cstheme="majorBidi"/>
                              <w:color w:val="FFFFFF" w:themeColor="background1"/>
                              <w:sz w:val="56"/>
                              <w:szCs w:val="56"/>
                            </w:rPr>
                            <w:t>Offerta</w:t>
                          </w:r>
                          <w:r w:rsidR="00C509FE">
                            <w:rPr>
                              <w:rFonts w:asciiTheme="majorHAnsi" w:eastAsiaTheme="majorEastAsia" w:hAnsiTheme="majorHAnsi" w:cstheme="majorBidi"/>
                              <w:color w:val="FFFFFF" w:themeColor="background1"/>
                              <w:sz w:val="56"/>
                              <w:szCs w:val="56"/>
                            </w:rPr>
                            <w:t xml:space="preserve"> </w:t>
                          </w:r>
                          <w:proofErr w:type="spellStart"/>
                          <w:r w:rsidR="00732AEC">
                            <w:rPr>
                              <w:rFonts w:asciiTheme="majorHAnsi" w:eastAsiaTheme="majorEastAsia" w:hAnsiTheme="majorHAnsi" w:cstheme="majorBidi"/>
                              <w:color w:val="FFFFFF" w:themeColor="background1"/>
                              <w:sz w:val="56"/>
                              <w:szCs w:val="56"/>
                            </w:rPr>
                            <w:t>L</w:t>
                          </w:r>
                          <w:r w:rsidR="00DF09A9">
                            <w:rPr>
                              <w:rFonts w:asciiTheme="majorHAnsi" w:eastAsiaTheme="majorEastAsia" w:hAnsiTheme="majorHAnsi" w:cstheme="majorBidi"/>
                              <w:color w:val="FFFFFF" w:themeColor="background1"/>
                              <w:sz w:val="56"/>
                              <w:szCs w:val="56"/>
                            </w:rPr>
                            <w:t>i</w:t>
                          </w:r>
                          <w:r w:rsidR="00732AEC">
                            <w:rPr>
                              <w:rFonts w:asciiTheme="majorHAnsi" w:eastAsiaTheme="majorEastAsia" w:hAnsiTheme="majorHAnsi" w:cstheme="majorBidi"/>
                              <w:color w:val="FFFFFF" w:themeColor="background1"/>
                              <w:sz w:val="56"/>
                              <w:szCs w:val="56"/>
                            </w:rPr>
                            <w:t>fepak</w:t>
                          </w:r>
                          <w:proofErr w:type="spellEnd"/>
                          <w:r w:rsidR="00732AEC">
                            <w:rPr>
                              <w:rFonts w:asciiTheme="majorHAnsi" w:eastAsiaTheme="majorEastAsia" w:hAnsiTheme="majorHAnsi" w:cstheme="majorBidi"/>
                              <w:color w:val="FFFFFF" w:themeColor="background1"/>
                              <w:sz w:val="56"/>
                              <w:szCs w:val="56"/>
                            </w:rPr>
                            <w:t xml:space="preserve"> CR2</w:t>
                          </w:r>
                          <w:r w:rsidR="00C509FE">
                            <w:rPr>
                              <w:rFonts w:asciiTheme="majorHAnsi" w:eastAsiaTheme="majorEastAsia" w:hAnsiTheme="majorHAnsi" w:cstheme="majorBidi"/>
                              <w:color w:val="FFFFFF" w:themeColor="background1"/>
                              <w:sz w:val="56"/>
                              <w:szCs w:val="56"/>
                            </w:rPr>
                            <w:t xml:space="preserve">, </w:t>
                          </w:r>
                          <w:r w:rsidR="00297E07">
                            <w:rPr>
                              <w:rFonts w:asciiTheme="majorHAnsi" w:eastAsiaTheme="majorEastAsia" w:hAnsiTheme="majorHAnsi" w:cstheme="majorBidi"/>
                              <w:color w:val="FFFFFF" w:themeColor="background1"/>
                              <w:sz w:val="56"/>
                              <w:szCs w:val="56"/>
                            </w:rPr>
                            <w:t>Accessori</w:t>
                          </w:r>
                          <w:r w:rsidR="00C509FE">
                            <w:rPr>
                              <w:rFonts w:asciiTheme="majorHAnsi" w:eastAsiaTheme="majorEastAsia" w:hAnsiTheme="majorHAnsi" w:cstheme="majorBidi"/>
                              <w:color w:val="FFFFFF" w:themeColor="background1"/>
                              <w:sz w:val="56"/>
                              <w:szCs w:val="56"/>
                            </w:rPr>
                            <w:t xml:space="preserve"> e Servizi</w:t>
                          </w:r>
                        </w:p>
                      </w:txbxContent>
                    </v:textbox>
                    <w10:wrap anchorx="page" anchory="page"/>
                  </v:rect>
                </w:pict>
              </mc:Fallback>
            </mc:AlternateContent>
          </w:r>
          <w:r w:rsidR="0044578C">
            <w:rPr>
              <w:rStyle w:val="Enfasicorsivo"/>
              <w:b/>
              <w:lang w:val="it-IT"/>
            </w:rPr>
            <w:br w:type="page"/>
          </w:r>
          <w:r w:rsidR="0044578C">
            <w:rPr>
              <w:noProof/>
              <w:lang w:val="it-IT" w:eastAsia="it-IT"/>
            </w:rPr>
            <mc:AlternateContent>
              <mc:Choice Requires="wps">
                <w:drawing>
                  <wp:anchor distT="0" distB="0" distL="114300" distR="114300" simplePos="0" relativeHeight="251652096" behindDoc="0" locked="0" layoutInCell="1" allowOverlap="1" wp14:anchorId="5ABC3ED1" wp14:editId="7106C5BB">
                    <wp:simplePos x="0" y="0"/>
                    <wp:positionH relativeFrom="column">
                      <wp:posOffset>4150360</wp:posOffset>
                    </wp:positionH>
                    <wp:positionV relativeFrom="paragraph">
                      <wp:posOffset>-1567815</wp:posOffset>
                    </wp:positionV>
                    <wp:extent cx="3099464" cy="2671682"/>
                    <wp:effectExtent l="0" t="0" r="0" b="0"/>
                    <wp:wrapNone/>
                    <wp:docPr id="367" name="Rectangle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9464" cy="2671682"/>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rFonts w:asciiTheme="majorHAnsi" w:eastAsiaTheme="majorEastAsia" w:hAnsiTheme="majorHAnsi" w:cstheme="majorBidi"/>
                                    <w:b/>
                                    <w:bCs/>
                                    <w:color w:val="FFFFFF" w:themeColor="background1"/>
                                    <w:sz w:val="96"/>
                                    <w:szCs w:val="96"/>
                                  </w:rPr>
                                  <w:alias w:val="Anno"/>
                                  <w:id w:val="2111234599"/>
                                  <w:dataBinding w:prefixMappings="xmlns:ns0='http://schemas.microsoft.com/office/2006/coverPageProps'" w:xpath="/ns0:CoverPageProperties[1]/ns0:PublishDate[1]" w:storeItemID="{55AF091B-3C7A-41E3-B477-F2FDAA23CFDA}"/>
                                  <w:date w:fullDate="2023-04-04T00:00:00Z">
                                    <w:dateFormat w:val="yyyy"/>
                                    <w:lid w:val="it-IT"/>
                                    <w:storeMappedDataAs w:val="dateTime"/>
                                    <w:calendar w:val="gregorian"/>
                                  </w:date>
                                </w:sdtPr>
                                <w:sdtContent>
                                  <w:p w14:paraId="77E56A7A" w14:textId="6A4C95EE" w:rsidR="00A83E80" w:rsidRDefault="00CB640C" w:rsidP="0044578C">
                                    <w:pPr>
                                      <w:pStyle w:val="Nessunaspaziatura"/>
                                      <w:jc w:val="center"/>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rPr>
                                      <w:t>2023</w:t>
                                    </w:r>
                                  </w:p>
                                </w:sdtContent>
                              </w:sdt>
                            </w:txbxContent>
                          </wps:txbx>
                          <wps:bodyPr rot="0" vert="horz" wrap="square" lIns="365760" tIns="182880" rIns="182880" bIns="182880" anchor="b" anchorCtr="0" upright="1">
                            <a:noAutofit/>
                          </wps:bodyPr>
                        </wps:wsp>
                      </a:graphicData>
                    </a:graphic>
                  </wp:anchor>
                </w:drawing>
              </mc:Choice>
              <mc:Fallback>
                <w:pict>
                  <v:rect w14:anchorId="5ABC3ED1" id="Rectangle 367" o:spid="_x0000_s1029" style="position:absolute;margin-left:326.8pt;margin-top:-123.45pt;width:244.05pt;height:210.35pt;z-index:251652096;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" filled="f" stroked="f" strokecolor="white" strokeweight="1pt">
                    <v:fill opacity="52428f"/>
                    <v:shadow color="#d8d8d8" offset="3pt,3pt"/>
                    <v:textbox inset="28.8pt,14.4pt,14.4pt,14.4pt">
                      <w:txbxContent>
                        <w:sdt>
                          <w:sdtPr>
                            <w:rPr>
                              <w:rFonts w:asciiTheme="majorHAnsi" w:eastAsiaTheme="majorEastAsia" w:hAnsiTheme="majorHAnsi" w:cstheme="majorBidi"/>
                              <w:b/>
                              <w:bCs/>
                              <w:color w:val="FFFFFF" w:themeColor="background1"/>
                              <w:sz w:val="96"/>
                              <w:szCs w:val="96"/>
                            </w:rPr>
                            <w:alias w:val="Anno"/>
                            <w:id w:val="2111234599"/>
                            <w:dataBinding w:prefixMappings="xmlns:ns0='http://schemas.microsoft.com/office/2006/coverPageProps'" w:xpath="/ns0:CoverPageProperties[1]/ns0:PublishDate[1]" w:storeItemID="{55AF091B-3C7A-41E3-B477-F2FDAA23CFDA}"/>
                            <w:date w:fullDate="2023-04-04T00:00:00Z">
                              <w:dateFormat w:val="yyyy"/>
                              <w:lid w:val="it-IT"/>
                              <w:storeMappedDataAs w:val="dateTime"/>
                              <w:calendar w:val="gregorian"/>
                            </w:date>
                          </w:sdtPr>
                          <w:sdtContent>
                            <w:p w14:paraId="77E56A7A" w14:textId="6A4C95EE" w:rsidR="00A83E80" w:rsidRDefault="00CB640C" w:rsidP="0044578C">
                              <w:pPr>
                                <w:pStyle w:val="Nessunaspaziatura"/>
                                <w:jc w:val="center"/>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rPr>
                                <w:t>2023</w:t>
                              </w:r>
                            </w:p>
                          </w:sdtContent>
                        </w:sdt>
                      </w:txbxContent>
                    </v:textbox>
                  </v:rect>
                </w:pict>
              </mc:Fallback>
            </mc:AlternateContent>
          </w:r>
        </w:p>
      </w:sdtContent>
    </w:sdt>
    <w:p w14:paraId="069E3F4C" w14:textId="77777777" w:rsidR="000C12CA" w:rsidRDefault="000C12CA">
      <w:pPr>
        <w:pStyle w:val="Indirizzomittente1"/>
      </w:pPr>
    </w:p>
    <w:p w14:paraId="7FEEEC5F" w14:textId="6C40A9C5" w:rsidR="005A29F0" w:rsidRPr="009E5B04" w:rsidRDefault="00B82C05" w:rsidP="005A29F0">
      <w:pPr>
        <w:pStyle w:val="Oggetto"/>
        <w:rPr>
          <w:rStyle w:val="Enfasicorsivo"/>
          <w:i w:val="0"/>
          <w:lang w:val="it-IT"/>
        </w:rPr>
      </w:pPr>
      <w:bookmarkStart w:id="0" w:name="__Fieldmark__13_1086248229"/>
      <w:bookmarkEnd w:id="0"/>
      <w:r>
        <w:rPr>
          <w:rStyle w:val="Enfasicorsivo"/>
          <w:i w:val="0"/>
          <w:lang w:val="it-IT"/>
        </w:rPr>
        <w:t>Gentile Cliente</w:t>
      </w:r>
      <w:r w:rsidR="005A29F0" w:rsidRPr="009E5B04">
        <w:rPr>
          <w:rStyle w:val="Enfasicorsivo"/>
          <w:i w:val="0"/>
          <w:lang w:val="it-IT"/>
        </w:rPr>
        <w:t>,</w:t>
      </w:r>
    </w:p>
    <w:p w14:paraId="0BEEE756" w14:textId="77777777" w:rsidR="005A29F0" w:rsidRPr="009E5B04" w:rsidRDefault="005A29F0" w:rsidP="005A29F0">
      <w:pPr>
        <w:rPr>
          <w:rStyle w:val="Enfasicorsivo"/>
          <w:i w:val="0"/>
          <w:lang w:val="it-IT"/>
        </w:rPr>
      </w:pPr>
      <w:r w:rsidRPr="009E5B04">
        <w:rPr>
          <w:rStyle w:val="Enfasicorsivo"/>
          <w:i w:val="0"/>
          <w:lang w:val="it-IT"/>
        </w:rPr>
        <w:t xml:space="preserve">un defibrillatore </w:t>
      </w:r>
      <w:r w:rsidR="0020601A" w:rsidRPr="009E5B04">
        <w:rPr>
          <w:rStyle w:val="Enfasicorsivo"/>
          <w:i w:val="0"/>
          <w:lang w:val="it-IT"/>
        </w:rPr>
        <w:t>semiautomatico esterno DAE si acquista nella speranza di non doverlo utilizzare mai, ma nel caso ci si troverà a</w:t>
      </w:r>
      <w:r w:rsidR="000030DA" w:rsidRPr="009E5B04">
        <w:rPr>
          <w:rStyle w:val="Enfasicorsivo"/>
          <w:i w:val="0"/>
          <w:lang w:val="it-IT"/>
        </w:rPr>
        <w:t xml:space="preserve"> farlo</w:t>
      </w:r>
      <w:r w:rsidRPr="009E5B04">
        <w:rPr>
          <w:rStyle w:val="Enfasicorsivo"/>
          <w:i w:val="0"/>
          <w:lang w:val="it-IT"/>
        </w:rPr>
        <w:t>, la speranza di tutto CUORE è che questo funzioni perfettamente.</w:t>
      </w:r>
    </w:p>
    <w:p w14:paraId="672D743B" w14:textId="3A9A8322" w:rsidR="005A29F0" w:rsidRPr="009E5B04" w:rsidRDefault="005A29F0" w:rsidP="005A29F0">
      <w:pPr>
        <w:rPr>
          <w:rStyle w:val="Enfasicorsivo"/>
          <w:i w:val="0"/>
          <w:lang w:val="it-IT"/>
        </w:rPr>
      </w:pPr>
      <w:r w:rsidRPr="009E5B04">
        <w:rPr>
          <w:rStyle w:val="Enfasicorsivo"/>
          <w:i w:val="0"/>
          <w:lang w:val="it-IT"/>
        </w:rPr>
        <w:t>Per questo motivo riteniamo che </w:t>
      </w:r>
      <w:r w:rsidR="00D3162F" w:rsidRPr="009E5B04">
        <w:rPr>
          <w:rStyle w:val="Enfasicorsivo"/>
          <w:i w:val="0"/>
          <w:lang w:val="it-IT"/>
        </w:rPr>
        <w:t>sia</w:t>
      </w:r>
      <w:r w:rsidRPr="009E5B04">
        <w:rPr>
          <w:rStyle w:val="Enfasicorsivo"/>
          <w:i w:val="0"/>
          <w:lang w:val="it-IT"/>
        </w:rPr>
        <w:t xml:space="preserve"> molto importante dotarsi di defibrillatori di buona qualità, ma è anche vero che la loro perfetta manutenzione è ancora più importante del tipo di modello scelto.</w:t>
      </w:r>
    </w:p>
    <w:p w14:paraId="55D0D8CB" w14:textId="77777777" w:rsidR="005A29F0" w:rsidRPr="009E5B04" w:rsidRDefault="005A29F0" w:rsidP="005A29F0">
      <w:pPr>
        <w:rPr>
          <w:rStyle w:val="Enfasicorsivo"/>
          <w:i w:val="0"/>
          <w:lang w:val="it-IT"/>
        </w:rPr>
      </w:pPr>
    </w:p>
    <w:p w14:paraId="4819CA06" w14:textId="4293FA92" w:rsidR="005A29F0" w:rsidRPr="009E5B04" w:rsidRDefault="005A29F0" w:rsidP="005A29F0">
      <w:pPr>
        <w:rPr>
          <w:rStyle w:val="Enfasicorsivo"/>
          <w:i w:val="0"/>
          <w:lang w:val="it-IT"/>
        </w:rPr>
      </w:pPr>
      <w:r w:rsidRPr="009E5B04">
        <w:rPr>
          <w:rStyle w:val="Enfasicorsivo"/>
          <w:i w:val="0"/>
          <w:lang w:val="it-IT"/>
        </w:rPr>
        <w:t xml:space="preserve">Per quanto riguarda la </w:t>
      </w:r>
      <w:r w:rsidR="009B6AFA" w:rsidRPr="009E5B04">
        <w:rPr>
          <w:rStyle w:val="Enfasicorsivo"/>
          <w:i w:val="0"/>
          <w:lang w:val="it-IT"/>
        </w:rPr>
        <w:t>scelta d</w:t>
      </w:r>
      <w:r w:rsidR="0020601A" w:rsidRPr="009E5B04">
        <w:rPr>
          <w:rStyle w:val="Enfasicorsivo"/>
          <w:i w:val="0"/>
          <w:lang w:val="it-IT"/>
        </w:rPr>
        <w:t>e</w:t>
      </w:r>
      <w:r w:rsidR="0078351D" w:rsidRPr="009E5B04">
        <w:rPr>
          <w:rStyle w:val="Enfasicorsivo"/>
          <w:i w:val="0"/>
          <w:lang w:val="it-IT"/>
        </w:rPr>
        <w:t>l</w:t>
      </w:r>
      <w:r w:rsidR="0020601A" w:rsidRPr="009E5B04">
        <w:rPr>
          <w:rStyle w:val="Enfasicorsivo"/>
          <w:i w:val="0"/>
          <w:lang w:val="it-IT"/>
        </w:rPr>
        <w:t xml:space="preserve"> defibrillator</w:t>
      </w:r>
      <w:r w:rsidR="0078351D" w:rsidRPr="009E5B04">
        <w:rPr>
          <w:rStyle w:val="Enfasicorsivo"/>
          <w:i w:val="0"/>
          <w:lang w:val="it-IT"/>
        </w:rPr>
        <w:t>e</w:t>
      </w:r>
      <w:r w:rsidR="0020601A" w:rsidRPr="009E5B04">
        <w:rPr>
          <w:rStyle w:val="Enfasicorsivo"/>
          <w:i w:val="0"/>
          <w:lang w:val="it-IT"/>
        </w:rPr>
        <w:t xml:space="preserve"> </w:t>
      </w:r>
      <w:r w:rsidRPr="009E5B04">
        <w:rPr>
          <w:rStyle w:val="Enfasicorsivo"/>
          <w:i w:val="0"/>
          <w:lang w:val="it-IT"/>
        </w:rPr>
        <w:t>abbiamo dato particolare attenzione ad alcuni fattori:</w:t>
      </w:r>
    </w:p>
    <w:p w14:paraId="20681FB3" w14:textId="77777777" w:rsidR="005A29F0" w:rsidRPr="009E5B04" w:rsidRDefault="005A29F0" w:rsidP="005A29F0">
      <w:pPr>
        <w:rPr>
          <w:rStyle w:val="Enfasicorsivo"/>
          <w:i w:val="0"/>
          <w:lang w:val="it-IT"/>
        </w:rPr>
      </w:pPr>
    </w:p>
    <w:p w14:paraId="5594CF7F" w14:textId="77777777" w:rsidR="005A29F0" w:rsidRPr="009E5B04" w:rsidRDefault="005A29F0" w:rsidP="005A29F0">
      <w:pPr>
        <w:rPr>
          <w:rStyle w:val="Enfasicorsivo"/>
          <w:b/>
          <w:i w:val="0"/>
          <w:lang w:val="it-IT"/>
        </w:rPr>
      </w:pPr>
      <w:r w:rsidRPr="009E5B04">
        <w:rPr>
          <w:rStyle w:val="Enfasicorsivo"/>
          <w:b/>
          <w:i w:val="0"/>
          <w:lang w:val="it-IT"/>
        </w:rPr>
        <w:t>Rapporto qualità/prezzo</w:t>
      </w:r>
    </w:p>
    <w:p w14:paraId="48E92130" w14:textId="3A66443F" w:rsidR="005A29F0" w:rsidRPr="009E5B04" w:rsidRDefault="005A29F0" w:rsidP="005A29F0">
      <w:pPr>
        <w:rPr>
          <w:rStyle w:val="Enfasicorsivo"/>
          <w:i w:val="0"/>
          <w:lang w:val="it-IT"/>
        </w:rPr>
      </w:pPr>
      <w:r w:rsidRPr="009E5B04">
        <w:rPr>
          <w:rStyle w:val="Enfasicorsivo"/>
          <w:i w:val="0"/>
          <w:lang w:val="it-IT"/>
        </w:rPr>
        <w:t>Non è detto che a un prezzo più alto corrisponda una qualità maggiore, è altrettanto vero che a un prezzo troppo basso potrebbe corrispondere una scarsa qualità costruttiva.</w:t>
      </w:r>
    </w:p>
    <w:p w14:paraId="32AB176A" w14:textId="77777777" w:rsidR="005A29F0" w:rsidRPr="009E5B04" w:rsidRDefault="005A29F0" w:rsidP="005A29F0">
      <w:pPr>
        <w:rPr>
          <w:rStyle w:val="Enfasicorsivo"/>
          <w:b/>
          <w:i w:val="0"/>
          <w:lang w:val="it-IT"/>
        </w:rPr>
      </w:pPr>
      <w:r w:rsidRPr="009E5B04">
        <w:rPr>
          <w:rStyle w:val="Enfasicorsivo"/>
          <w:b/>
          <w:i w:val="0"/>
          <w:lang w:val="it-IT"/>
        </w:rPr>
        <w:t>Storicità ed affidabilità del produttore</w:t>
      </w:r>
    </w:p>
    <w:p w14:paraId="68AE0357" w14:textId="77777777" w:rsidR="005A29F0" w:rsidRPr="009E5B04" w:rsidRDefault="005A29F0" w:rsidP="005A29F0">
      <w:pPr>
        <w:rPr>
          <w:rStyle w:val="Enfasicorsivo"/>
          <w:i w:val="0"/>
          <w:lang w:val="it-IT"/>
        </w:rPr>
      </w:pPr>
      <w:r w:rsidRPr="009E5B04">
        <w:rPr>
          <w:rStyle w:val="Enfasicorsivo"/>
          <w:i w:val="0"/>
          <w:lang w:val="it-IT"/>
        </w:rPr>
        <w:t>Il defibrillato</w:t>
      </w:r>
      <w:r w:rsidR="003F4963" w:rsidRPr="009E5B04">
        <w:rPr>
          <w:rStyle w:val="Enfasicorsivo"/>
          <w:i w:val="0"/>
          <w:lang w:val="it-IT"/>
        </w:rPr>
        <w:t>re ha una</w:t>
      </w:r>
      <w:r w:rsidR="0020601A" w:rsidRPr="009E5B04">
        <w:rPr>
          <w:rStyle w:val="Enfasicorsivo"/>
          <w:i w:val="0"/>
          <w:lang w:val="it-IT"/>
        </w:rPr>
        <w:t xml:space="preserve"> vita media di 10</w:t>
      </w:r>
      <w:r w:rsidRPr="009E5B04">
        <w:rPr>
          <w:rStyle w:val="Enfasicorsivo"/>
          <w:i w:val="0"/>
          <w:lang w:val="it-IT"/>
        </w:rPr>
        <w:t xml:space="preserve"> anni e lunga garanzia, un produttore storico ed affidabile garantisce una continuità del servizio nel tempo.</w:t>
      </w:r>
    </w:p>
    <w:p w14:paraId="5CEBF5FF" w14:textId="4FC16D3E" w:rsidR="009E5B04" w:rsidRPr="009E5B04" w:rsidRDefault="009E5B04" w:rsidP="009E5B04">
      <w:pPr>
        <w:rPr>
          <w:rStyle w:val="Enfasicorsivo"/>
          <w:b/>
          <w:i w:val="0"/>
          <w:lang w:val="it-IT"/>
        </w:rPr>
      </w:pPr>
      <w:r w:rsidRPr="009E5B04">
        <w:rPr>
          <w:rStyle w:val="Enfasicorsivo"/>
          <w:b/>
          <w:i w:val="0"/>
          <w:lang w:val="it-IT"/>
        </w:rPr>
        <w:t>Eventuale Telecontrollo H24</w:t>
      </w:r>
    </w:p>
    <w:p w14:paraId="7C1FFB95" w14:textId="0EF11D98" w:rsidR="009E5B04" w:rsidRPr="009E5B04" w:rsidRDefault="009E5B04" w:rsidP="009E5B04">
      <w:pPr>
        <w:rPr>
          <w:rStyle w:val="Enfasicorsivo"/>
          <w:bCs/>
          <w:i w:val="0"/>
          <w:lang w:val="it-IT"/>
        </w:rPr>
      </w:pPr>
      <w:r w:rsidRPr="009E5B04">
        <w:rPr>
          <w:rStyle w:val="Enfasicorsivo"/>
          <w:bCs/>
          <w:i w:val="0"/>
          <w:lang w:val="it-IT"/>
        </w:rPr>
        <w:t xml:space="preserve">I Defibrillatori di ultima generazione hanno la possibilità di connettersi alla rete WiFi o </w:t>
      </w:r>
      <w:r w:rsidR="00DF09A9">
        <w:rPr>
          <w:rStyle w:val="Enfasicorsivo"/>
          <w:bCs/>
          <w:i w:val="0"/>
          <w:lang w:val="it-IT"/>
        </w:rPr>
        <w:t>4</w:t>
      </w:r>
      <w:r w:rsidRPr="009E5B04">
        <w:rPr>
          <w:rStyle w:val="Enfasicorsivo"/>
          <w:bCs/>
          <w:i w:val="0"/>
          <w:lang w:val="it-IT"/>
        </w:rPr>
        <w:t>G permettendo un controllo a distanza, semplificando notevolmente la gestione e manutenzione del DAE</w:t>
      </w:r>
    </w:p>
    <w:p w14:paraId="5D949259" w14:textId="4A88C5FB" w:rsidR="005A29F0" w:rsidRPr="009E5B04" w:rsidRDefault="005A29F0" w:rsidP="009E5B04">
      <w:pPr>
        <w:rPr>
          <w:rStyle w:val="Enfasicorsivo"/>
          <w:b/>
          <w:i w:val="0"/>
          <w:lang w:val="it-IT"/>
        </w:rPr>
      </w:pPr>
      <w:r w:rsidRPr="009E5B04">
        <w:rPr>
          <w:rStyle w:val="Enfasicorsivo"/>
          <w:b/>
          <w:i w:val="0"/>
          <w:lang w:val="it-IT"/>
        </w:rPr>
        <w:t>Bassi costi di gestione</w:t>
      </w:r>
    </w:p>
    <w:p w14:paraId="27BF4D94" w14:textId="77777777" w:rsidR="005A29F0" w:rsidRPr="009E5B04" w:rsidRDefault="005A29F0" w:rsidP="005A29F0">
      <w:pPr>
        <w:rPr>
          <w:rStyle w:val="Enfasicorsivo"/>
          <w:i w:val="0"/>
          <w:lang w:val="it-IT"/>
        </w:rPr>
      </w:pPr>
      <w:r w:rsidRPr="009E5B04">
        <w:rPr>
          <w:rStyle w:val="Enfasicorsivo"/>
          <w:i w:val="0"/>
          <w:lang w:val="it-IT"/>
        </w:rPr>
        <w:t>Ovvero cosa costa cambiare periodicamente gli elettrodi, batterie e aggiornamento software? Questo aspet</w:t>
      </w:r>
      <w:r w:rsidR="0020601A" w:rsidRPr="009E5B04">
        <w:rPr>
          <w:rStyle w:val="Enfasicorsivo"/>
          <w:i w:val="0"/>
          <w:lang w:val="it-IT"/>
        </w:rPr>
        <w:t>to è particolarmente importante</w:t>
      </w:r>
      <w:r w:rsidRPr="009E5B04">
        <w:rPr>
          <w:rStyle w:val="Enfasicorsivo"/>
          <w:i w:val="0"/>
          <w:lang w:val="it-IT"/>
        </w:rPr>
        <w:t>, onde evitare di trovarsi poi a sostenere</w:t>
      </w:r>
      <w:r w:rsidR="009B6AFA" w:rsidRPr="009E5B04">
        <w:rPr>
          <w:rStyle w:val="Enfasicorsivo"/>
          <w:i w:val="0"/>
          <w:lang w:val="it-IT"/>
        </w:rPr>
        <w:t xml:space="preserve"> costi periodici</w:t>
      </w:r>
      <w:r w:rsidR="0020601A" w:rsidRPr="009E5B04">
        <w:rPr>
          <w:rStyle w:val="Enfasicorsivo"/>
          <w:i w:val="0"/>
          <w:lang w:val="it-IT"/>
        </w:rPr>
        <w:t xml:space="preserve"> elevati.</w:t>
      </w:r>
    </w:p>
    <w:p w14:paraId="710FFA28" w14:textId="77777777" w:rsidR="005A29F0" w:rsidRPr="009E5B04" w:rsidRDefault="005A29F0" w:rsidP="005A29F0">
      <w:pPr>
        <w:rPr>
          <w:rStyle w:val="Enfasicorsivo"/>
          <w:b/>
          <w:i w:val="0"/>
          <w:lang w:val="it-IT"/>
        </w:rPr>
      </w:pPr>
      <w:r w:rsidRPr="009E5B04">
        <w:rPr>
          <w:rStyle w:val="Enfasicorsivo"/>
          <w:b/>
          <w:i w:val="0"/>
          <w:lang w:val="it-IT"/>
        </w:rPr>
        <w:t>Facilità di utilizzo</w:t>
      </w:r>
    </w:p>
    <w:p w14:paraId="0CFCD71B" w14:textId="77777777" w:rsidR="005A29F0" w:rsidRPr="009E5B04" w:rsidRDefault="005A29F0" w:rsidP="005A29F0">
      <w:pPr>
        <w:rPr>
          <w:rStyle w:val="Enfasicorsivo"/>
          <w:i w:val="0"/>
          <w:lang w:val="it-IT"/>
        </w:rPr>
      </w:pPr>
      <w:r w:rsidRPr="009E5B04">
        <w:rPr>
          <w:rStyle w:val="Enfasicorsivo"/>
          <w:i w:val="0"/>
          <w:lang w:val="it-IT"/>
        </w:rPr>
        <w:t>Essendo il defibrillatore destinato anche al mondo laico (non medico) questo aspetto non è da sottovalutare.</w:t>
      </w:r>
    </w:p>
    <w:p w14:paraId="5AD4E2FA" w14:textId="77777777" w:rsidR="005A29F0" w:rsidRPr="009E5B04" w:rsidRDefault="005A29F0" w:rsidP="005A29F0">
      <w:pPr>
        <w:rPr>
          <w:rStyle w:val="Enfasicorsivo"/>
          <w:i w:val="0"/>
          <w:lang w:val="it-IT"/>
        </w:rPr>
      </w:pPr>
    </w:p>
    <w:p w14:paraId="34146531" w14:textId="4C7823B0" w:rsidR="005A29F0" w:rsidRPr="009E5B04" w:rsidRDefault="00472656" w:rsidP="005A29F0">
      <w:pPr>
        <w:rPr>
          <w:rStyle w:val="Enfasicorsivo"/>
          <w:i w:val="0"/>
          <w:lang w:val="it-IT"/>
        </w:rPr>
      </w:pPr>
      <w:r w:rsidRPr="009E5B04">
        <w:rPr>
          <w:rStyle w:val="Enfasicorsivo"/>
          <w:i w:val="0"/>
          <w:lang w:val="it-IT"/>
        </w:rPr>
        <w:t>Il defibrillatore proposto soddisfa tutti questi requisiti</w:t>
      </w:r>
      <w:r w:rsidR="005A29F0" w:rsidRPr="009E5B04">
        <w:rPr>
          <w:rStyle w:val="Enfasicorsivo"/>
          <w:i w:val="0"/>
          <w:lang w:val="it-IT"/>
        </w:rPr>
        <w:t xml:space="preserve"> e</w:t>
      </w:r>
      <w:r w:rsidR="005430F9" w:rsidRPr="009E5B04">
        <w:rPr>
          <w:rStyle w:val="Enfasicorsivo"/>
          <w:i w:val="0"/>
          <w:lang w:val="it-IT"/>
        </w:rPr>
        <w:t>d</w:t>
      </w:r>
      <w:r w:rsidR="005A29F0" w:rsidRPr="009E5B04">
        <w:rPr>
          <w:rStyle w:val="Enfasicorsivo"/>
          <w:i w:val="0"/>
          <w:lang w:val="it-IT"/>
        </w:rPr>
        <w:t xml:space="preserve"> </w:t>
      </w:r>
      <w:r w:rsidR="005430F9" w:rsidRPr="009E5B04">
        <w:rPr>
          <w:rStyle w:val="Enfasicorsivo"/>
          <w:i w:val="0"/>
          <w:lang w:val="it-IT"/>
        </w:rPr>
        <w:t>è</w:t>
      </w:r>
      <w:r w:rsidR="005A29F0" w:rsidRPr="009E5B04">
        <w:rPr>
          <w:rStyle w:val="Enfasicorsivo"/>
          <w:i w:val="0"/>
          <w:lang w:val="it-IT"/>
        </w:rPr>
        <w:t xml:space="preserve"> caratterizzat</w:t>
      </w:r>
      <w:r w:rsidR="005430F9" w:rsidRPr="009E5B04">
        <w:rPr>
          <w:rStyle w:val="Enfasicorsivo"/>
          <w:i w:val="0"/>
          <w:lang w:val="it-IT"/>
        </w:rPr>
        <w:t>o</w:t>
      </w:r>
      <w:r w:rsidR="005A29F0" w:rsidRPr="009E5B04">
        <w:rPr>
          <w:rStyle w:val="Enfasicorsivo"/>
          <w:i w:val="0"/>
          <w:lang w:val="it-IT"/>
        </w:rPr>
        <w:t xml:space="preserve"> da un </w:t>
      </w:r>
      <w:r w:rsidR="005A29F0" w:rsidRPr="009E5B04">
        <w:rPr>
          <w:rStyle w:val="Enfasicorsivo"/>
          <w:b/>
          <w:i w:val="0"/>
          <w:lang w:val="it-IT"/>
        </w:rPr>
        <w:t>eccellente rapporto qualità/prezzo</w:t>
      </w:r>
      <w:r w:rsidR="005A29F0" w:rsidRPr="009E5B04">
        <w:rPr>
          <w:rStyle w:val="Enfasicorsivo"/>
          <w:i w:val="0"/>
          <w:lang w:val="it-IT"/>
        </w:rPr>
        <w:t>.</w:t>
      </w:r>
    </w:p>
    <w:p w14:paraId="0D7AD083" w14:textId="77777777" w:rsidR="005A29F0" w:rsidRPr="009E5B04" w:rsidRDefault="005A29F0" w:rsidP="005A29F0">
      <w:pPr>
        <w:rPr>
          <w:rStyle w:val="Enfasicorsivo"/>
          <w:i w:val="0"/>
          <w:lang w:val="it-IT"/>
        </w:rPr>
      </w:pPr>
    </w:p>
    <w:p w14:paraId="3B9DDE8C" w14:textId="2447065A" w:rsidR="005A29F0" w:rsidRPr="009E5B04" w:rsidRDefault="005A29F0" w:rsidP="005A29F0">
      <w:pPr>
        <w:rPr>
          <w:rStyle w:val="Enfasicorsivo"/>
          <w:i w:val="0"/>
          <w:lang w:val="it-IT"/>
        </w:rPr>
      </w:pPr>
      <w:r w:rsidRPr="009E5B04">
        <w:rPr>
          <w:rStyle w:val="Enfasicorsivo"/>
          <w:i w:val="0"/>
          <w:lang w:val="it-IT"/>
        </w:rPr>
        <w:t xml:space="preserve">Oltre questo la nostra azienda può offrirvi un </w:t>
      </w:r>
      <w:r w:rsidRPr="009E5B04">
        <w:rPr>
          <w:rStyle w:val="Enfasicorsivo"/>
          <w:b/>
          <w:i w:val="0"/>
          <w:color w:val="008000"/>
          <w:lang w:val="it-IT"/>
        </w:rPr>
        <w:t xml:space="preserve">“Programma di Assistenza DAE” </w:t>
      </w:r>
      <w:r w:rsidRPr="009E5B04">
        <w:rPr>
          <w:rStyle w:val="Enfasicorsivo"/>
          <w:i w:val="0"/>
          <w:lang w:val="it-IT"/>
        </w:rPr>
        <w:t>che vi permetterà di delegare a noi tutte le procedure per una corretta manutenzione del defibrillatore, avrete così la mente libera da ogni scadenza, registrazione, controllo e aggiornamento con la sicurezza di possedere un defibrillatore sempre perfettamente funzionante.</w:t>
      </w:r>
    </w:p>
    <w:p w14:paraId="53CB67FC" w14:textId="3D611EB7" w:rsidR="00D3162F" w:rsidRPr="009E5B04" w:rsidRDefault="00D3162F" w:rsidP="005A29F0">
      <w:pPr>
        <w:rPr>
          <w:rStyle w:val="Enfasicorsivo"/>
          <w:i w:val="0"/>
          <w:lang w:val="it-IT"/>
        </w:rPr>
      </w:pPr>
    </w:p>
    <w:p w14:paraId="6A91A4C0" w14:textId="77777777" w:rsidR="007B16D1" w:rsidRPr="009E5B04" w:rsidRDefault="007B16D1" w:rsidP="007B16D1">
      <w:pPr>
        <w:rPr>
          <w:rStyle w:val="Enfasicorsivo"/>
          <w:i w:val="0"/>
          <w:lang w:val="it-IT"/>
        </w:rPr>
      </w:pPr>
      <w:r w:rsidRPr="009E5B04">
        <w:rPr>
          <w:rStyle w:val="Enfasicorsivo"/>
          <w:i w:val="0"/>
          <w:lang w:val="it-IT"/>
        </w:rPr>
        <w:t>Nella speranza di aver soddisfatto le vostre aspettative, rimaniamo a disposizione per eventuali chiarimenti.</w:t>
      </w:r>
    </w:p>
    <w:p w14:paraId="706A535B" w14:textId="77777777" w:rsidR="005A29F0" w:rsidRPr="009E5B04" w:rsidRDefault="005A29F0" w:rsidP="005A29F0">
      <w:pPr>
        <w:rPr>
          <w:rStyle w:val="Enfasicorsivo"/>
          <w:i w:val="0"/>
          <w:lang w:val="it-IT"/>
        </w:rPr>
      </w:pPr>
    </w:p>
    <w:p w14:paraId="3A0CC2B2" w14:textId="77777777" w:rsidR="005A29F0" w:rsidRPr="009E5B04" w:rsidRDefault="005A29F0" w:rsidP="005A29F0">
      <w:pPr>
        <w:rPr>
          <w:rStyle w:val="Enfasicorsivo"/>
          <w:i w:val="0"/>
          <w:lang w:val="it-IT"/>
        </w:rPr>
      </w:pPr>
      <w:r w:rsidRPr="009E5B04">
        <w:rPr>
          <w:rStyle w:val="Enfasicorsivo"/>
          <w:i w:val="0"/>
          <w:lang w:val="it-IT"/>
        </w:rPr>
        <w:t>Distinti saluti</w:t>
      </w:r>
    </w:p>
    <w:p w14:paraId="1695EB3A" w14:textId="77777777" w:rsidR="009F69D2" w:rsidRPr="009E5B04" w:rsidRDefault="009F69D2" w:rsidP="005A29F0">
      <w:pPr>
        <w:rPr>
          <w:rStyle w:val="Enfasicorsivo"/>
          <w:i w:val="0"/>
          <w:lang w:val="it-IT"/>
        </w:rPr>
      </w:pPr>
    </w:p>
    <w:p w14:paraId="24948706" w14:textId="72D102F1" w:rsidR="00F968C1" w:rsidRPr="00AD0303" w:rsidRDefault="00F968C1" w:rsidP="009A55B4">
      <w:pPr>
        <w:rPr>
          <w:iCs/>
          <w:lang w:val="it-IT"/>
        </w:rPr>
      </w:pPr>
      <w:r w:rsidRPr="00AD0303">
        <w:rPr>
          <w:iCs/>
          <w:lang w:val="it-IT"/>
        </w:rPr>
        <w:t>Re</w:t>
      </w:r>
      <w:r w:rsidR="00AD0303">
        <w:rPr>
          <w:iCs/>
          <w:lang w:val="it-IT"/>
        </w:rPr>
        <w:t>ferente</w:t>
      </w:r>
      <w:r w:rsidRPr="00AD0303">
        <w:rPr>
          <w:iCs/>
          <w:lang w:val="it-IT"/>
        </w:rPr>
        <w:t xml:space="preserve"> del</w:t>
      </w:r>
      <w:r w:rsidR="00202756">
        <w:rPr>
          <w:iCs/>
          <w:lang w:val="it-IT"/>
        </w:rPr>
        <w:t>la convenzione</w:t>
      </w:r>
    </w:p>
    <w:p w14:paraId="0E0707D8" w14:textId="2BB2145D" w:rsidR="00F968C1" w:rsidRPr="00AD0303" w:rsidRDefault="00F968C1" w:rsidP="009A55B4">
      <w:pPr>
        <w:rPr>
          <w:b/>
          <w:bCs/>
          <w:iCs/>
          <w:lang w:val="it-IT"/>
        </w:rPr>
      </w:pPr>
      <w:r w:rsidRPr="00AD0303">
        <w:rPr>
          <w:b/>
          <w:bCs/>
          <w:iCs/>
          <w:lang w:val="it-IT"/>
        </w:rPr>
        <w:t>Marco Pedroni</w:t>
      </w:r>
    </w:p>
    <w:p w14:paraId="1EA80331" w14:textId="1DF4706A" w:rsidR="00F968C1" w:rsidRPr="00AD0303" w:rsidRDefault="00F968C1" w:rsidP="009A55B4">
      <w:pPr>
        <w:rPr>
          <w:iCs/>
          <w:lang w:val="it-IT"/>
        </w:rPr>
      </w:pPr>
      <w:r w:rsidRPr="00AD0303">
        <w:rPr>
          <w:iCs/>
          <w:lang w:val="it-IT"/>
        </w:rPr>
        <w:t>Tel. 328086</w:t>
      </w:r>
      <w:r w:rsidR="00AD0303" w:rsidRPr="00AD0303">
        <w:rPr>
          <w:iCs/>
          <w:lang w:val="it-IT"/>
        </w:rPr>
        <w:t>0174</w:t>
      </w:r>
    </w:p>
    <w:p w14:paraId="419EA011" w14:textId="16455193" w:rsidR="00AD0303" w:rsidRPr="00AD0303" w:rsidRDefault="00AD0303" w:rsidP="009A55B4">
      <w:pPr>
        <w:rPr>
          <w:iCs/>
          <w:lang w:val="it-IT"/>
        </w:rPr>
      </w:pPr>
      <w:r w:rsidRPr="00AD0303">
        <w:rPr>
          <w:iCs/>
          <w:lang w:val="it-IT"/>
        </w:rPr>
        <w:t xml:space="preserve">E-mail: </w:t>
      </w:r>
      <w:hyperlink r:id="rId14" w:history="1">
        <w:r w:rsidRPr="00AD0303">
          <w:rPr>
            <w:rStyle w:val="Collegamentoipertestuale"/>
            <w:iCs/>
            <w:lang w:val="it-IT"/>
          </w:rPr>
          <w:t>pedroni_marco@yahoo.it</w:t>
        </w:r>
      </w:hyperlink>
    </w:p>
    <w:p w14:paraId="6F081570" w14:textId="242B6060" w:rsidR="004F5415" w:rsidRDefault="004F5415" w:rsidP="00407A02">
      <w:pPr>
        <w:tabs>
          <w:tab w:val="left" w:pos="8820"/>
        </w:tabs>
        <w:ind w:right="1178"/>
        <w:jc w:val="both"/>
        <w:rPr>
          <w:b/>
          <w:bCs/>
          <w:lang w:val="it-IT" w:eastAsia="it-IT"/>
        </w:rPr>
      </w:pPr>
    </w:p>
    <w:p w14:paraId="09B89DBD" w14:textId="77777777" w:rsidR="009E5B04" w:rsidRDefault="009E5B04" w:rsidP="00407A02">
      <w:pPr>
        <w:tabs>
          <w:tab w:val="left" w:pos="8820"/>
        </w:tabs>
        <w:ind w:right="1178"/>
        <w:jc w:val="both"/>
        <w:rPr>
          <w:b/>
          <w:bCs/>
          <w:lang w:val="it-IT" w:eastAsia="it-IT"/>
        </w:rPr>
      </w:pPr>
    </w:p>
    <w:p w14:paraId="212C7E37" w14:textId="77777777" w:rsidR="009E5B04" w:rsidRDefault="009E5B04" w:rsidP="00407A02">
      <w:pPr>
        <w:tabs>
          <w:tab w:val="left" w:pos="8820"/>
        </w:tabs>
        <w:ind w:right="1178"/>
        <w:jc w:val="both"/>
        <w:rPr>
          <w:b/>
          <w:bCs/>
          <w:lang w:val="it-IT" w:eastAsia="it-IT"/>
        </w:rPr>
      </w:pPr>
    </w:p>
    <w:p w14:paraId="34CF8E5F" w14:textId="77777777" w:rsidR="009E5B04" w:rsidRDefault="009E5B04" w:rsidP="00407A02">
      <w:pPr>
        <w:tabs>
          <w:tab w:val="left" w:pos="8820"/>
        </w:tabs>
        <w:ind w:right="1178"/>
        <w:jc w:val="both"/>
        <w:rPr>
          <w:b/>
          <w:bCs/>
          <w:lang w:val="it-IT" w:eastAsia="it-IT"/>
        </w:rPr>
      </w:pPr>
    </w:p>
    <w:p w14:paraId="1ED960AC" w14:textId="77777777" w:rsidR="009E5B04" w:rsidRDefault="009E5B04" w:rsidP="00407A02">
      <w:pPr>
        <w:tabs>
          <w:tab w:val="left" w:pos="8820"/>
        </w:tabs>
        <w:ind w:right="1178"/>
        <w:jc w:val="both"/>
        <w:rPr>
          <w:b/>
          <w:bCs/>
          <w:lang w:val="it-IT" w:eastAsia="it-IT"/>
        </w:rPr>
      </w:pPr>
    </w:p>
    <w:p w14:paraId="37F263B9" w14:textId="77777777" w:rsidR="00202756" w:rsidRDefault="00202756" w:rsidP="00407A02">
      <w:pPr>
        <w:tabs>
          <w:tab w:val="left" w:pos="8820"/>
        </w:tabs>
        <w:ind w:right="1178"/>
        <w:jc w:val="both"/>
        <w:rPr>
          <w:b/>
          <w:bCs/>
          <w:lang w:val="it-IT" w:eastAsia="it-IT"/>
        </w:rPr>
      </w:pPr>
    </w:p>
    <w:p w14:paraId="3D21533A" w14:textId="77777777" w:rsidR="00202756" w:rsidRDefault="00202756" w:rsidP="00407A02">
      <w:pPr>
        <w:tabs>
          <w:tab w:val="left" w:pos="8820"/>
        </w:tabs>
        <w:ind w:right="1178"/>
        <w:jc w:val="both"/>
        <w:rPr>
          <w:b/>
          <w:bCs/>
          <w:lang w:val="it-IT" w:eastAsia="it-IT"/>
        </w:rPr>
      </w:pPr>
    </w:p>
    <w:p w14:paraId="2CF851E9" w14:textId="77777777" w:rsidR="00202756" w:rsidRDefault="00202756" w:rsidP="00407A02">
      <w:pPr>
        <w:tabs>
          <w:tab w:val="left" w:pos="8820"/>
        </w:tabs>
        <w:ind w:right="1178"/>
        <w:jc w:val="both"/>
        <w:rPr>
          <w:b/>
          <w:bCs/>
          <w:lang w:val="it-IT" w:eastAsia="it-IT"/>
        </w:rPr>
      </w:pPr>
    </w:p>
    <w:p w14:paraId="21B871DB" w14:textId="77777777" w:rsidR="00202756" w:rsidRDefault="00202756" w:rsidP="00407A02">
      <w:pPr>
        <w:tabs>
          <w:tab w:val="left" w:pos="8820"/>
        </w:tabs>
        <w:ind w:right="1178"/>
        <w:jc w:val="both"/>
        <w:rPr>
          <w:b/>
          <w:bCs/>
          <w:lang w:val="it-IT" w:eastAsia="it-IT"/>
        </w:rPr>
      </w:pPr>
    </w:p>
    <w:p w14:paraId="30AD13C7" w14:textId="77777777" w:rsidR="00202756" w:rsidRDefault="00202756" w:rsidP="00407A02">
      <w:pPr>
        <w:tabs>
          <w:tab w:val="left" w:pos="8820"/>
        </w:tabs>
        <w:ind w:right="1178"/>
        <w:jc w:val="both"/>
        <w:rPr>
          <w:b/>
          <w:bCs/>
          <w:lang w:val="it-IT" w:eastAsia="it-IT"/>
        </w:rPr>
      </w:pPr>
    </w:p>
    <w:p w14:paraId="2BCA3C0E" w14:textId="77777777" w:rsidR="00DF09A9" w:rsidRDefault="00DF09A9" w:rsidP="009E5B04">
      <w:pPr>
        <w:tabs>
          <w:tab w:val="left" w:pos="8820"/>
        </w:tabs>
        <w:ind w:right="1178"/>
        <w:jc w:val="both"/>
        <w:rPr>
          <w:b/>
          <w:bCs/>
          <w:lang w:val="it-IT" w:eastAsia="it-IT"/>
        </w:rPr>
      </w:pPr>
    </w:p>
    <w:p w14:paraId="191E6F9D" w14:textId="77777777" w:rsidR="00DF09A9" w:rsidRDefault="00DF09A9" w:rsidP="009E5B04">
      <w:pPr>
        <w:tabs>
          <w:tab w:val="left" w:pos="8820"/>
        </w:tabs>
        <w:ind w:right="1178"/>
        <w:jc w:val="both"/>
        <w:rPr>
          <w:b/>
          <w:bCs/>
          <w:lang w:val="it-IT" w:eastAsia="it-IT"/>
        </w:rPr>
      </w:pPr>
    </w:p>
    <w:p w14:paraId="4EAFB898" w14:textId="77777777" w:rsidR="00DF09A9" w:rsidRDefault="00DF09A9" w:rsidP="00DF09A9">
      <w:pPr>
        <w:tabs>
          <w:tab w:val="left" w:pos="8820"/>
        </w:tabs>
        <w:ind w:right="1178"/>
        <w:jc w:val="both"/>
        <w:rPr>
          <w:b/>
          <w:bCs/>
          <w:lang w:val="it-IT" w:eastAsia="it-IT"/>
        </w:rPr>
      </w:pPr>
    </w:p>
    <w:p w14:paraId="46496F2B" w14:textId="77777777" w:rsidR="00DF09A9" w:rsidRDefault="00DF09A9" w:rsidP="00DF09A9">
      <w:pPr>
        <w:tabs>
          <w:tab w:val="left" w:pos="8820"/>
        </w:tabs>
        <w:ind w:right="1178"/>
        <w:jc w:val="both"/>
        <w:rPr>
          <w:b/>
          <w:bCs/>
          <w:lang w:val="it-IT" w:eastAsia="it-IT"/>
        </w:rPr>
      </w:pPr>
      <w:r>
        <w:rPr>
          <w:b/>
          <w:bCs/>
          <w:noProof/>
          <w:lang w:val="it-IT" w:eastAsia="it-IT"/>
        </w:rPr>
        <w:lastRenderedPageBreak/>
        <w:drawing>
          <wp:anchor distT="0" distB="0" distL="114300" distR="114300" simplePos="0" relativeHeight="251663360" behindDoc="0" locked="0" layoutInCell="1" allowOverlap="1" wp14:anchorId="48902270" wp14:editId="5C85F4E2">
            <wp:simplePos x="0" y="0"/>
            <wp:positionH relativeFrom="margin">
              <wp:posOffset>6002977</wp:posOffset>
            </wp:positionH>
            <wp:positionV relativeFrom="margin">
              <wp:posOffset>-617715</wp:posOffset>
            </wp:positionV>
            <wp:extent cx="742950" cy="742950"/>
            <wp:effectExtent l="0" t="0" r="0" b="0"/>
            <wp:wrapNone/>
            <wp:docPr id="38" name="Immagine 38" descr="Immagine che contiene testo, Carattere, Elementi grafici, ross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magine 38" descr="Immagine che contiene testo, Carattere, Elementi grafici, rosso&#10;&#10;Descrizione generata automaticamente"/>
                    <pic:cNvPicPr/>
                  </pic:nvPicPr>
                  <pic:blipFill>
                    <a:blip r:embed="rId15">
                      <a:extLst>
                        <a:ext uri="{28A0092B-C50C-407E-A947-70E740481C1C}">
                          <a14:useLocalDpi xmlns:a14="http://schemas.microsoft.com/office/drawing/2010/main" val="0"/>
                        </a:ext>
                      </a:extLst>
                    </a:blip>
                    <a:stretch>
                      <a:fillRect/>
                    </a:stretch>
                  </pic:blipFill>
                  <pic:spPr>
                    <a:xfrm>
                      <a:off x="0" y="0"/>
                      <a:ext cx="742950" cy="742950"/>
                    </a:xfrm>
                    <a:prstGeom prst="rect">
                      <a:avLst/>
                    </a:prstGeom>
                  </pic:spPr>
                </pic:pic>
              </a:graphicData>
            </a:graphic>
          </wp:anchor>
        </w:drawing>
      </w:r>
      <w:r>
        <w:rPr>
          <w:b/>
          <w:bCs/>
          <w:lang w:val="it-IT" w:eastAsia="it-IT"/>
        </w:rPr>
        <w:t>OFFERTA DEFIBRILLATORE – LIFEPAK CR-2</w:t>
      </w:r>
      <w:r w:rsidRPr="00D9290A">
        <w:rPr>
          <w:b/>
          <w:bCs/>
          <w:lang w:val="it-IT" w:eastAsia="it-IT"/>
        </w:rPr>
        <w:t xml:space="preserve"> - </w:t>
      </w:r>
      <w:r w:rsidRPr="00D9290A">
        <w:rPr>
          <w:b/>
          <w:bCs/>
          <w:color w:val="0070C0"/>
          <w:sz w:val="28"/>
          <w:lang w:val="it-IT" w:eastAsia="it-IT"/>
        </w:rPr>
        <w:t>Alta Energia 360J</w:t>
      </w:r>
    </w:p>
    <w:p w14:paraId="0A3A9732" w14:textId="77777777" w:rsidR="00DF09A9" w:rsidRPr="002D6C3B" w:rsidRDefault="00DF09A9" w:rsidP="00DF09A9">
      <w:pPr>
        <w:pStyle w:val="Corpotesto"/>
        <w:spacing w:before="0" w:after="0"/>
        <w:rPr>
          <w:b/>
          <w:bCs/>
          <w:color w:val="FF0000"/>
          <w:lang w:val="it-IT" w:eastAsia="it-IT"/>
        </w:rPr>
      </w:pPr>
      <w:r w:rsidRPr="002D6C3B">
        <w:rPr>
          <w:b/>
          <w:bCs/>
          <w:color w:val="FF0000"/>
          <w:lang w:val="it-IT" w:eastAsia="it-IT"/>
        </w:rPr>
        <w:t>Soluzione TOP con sistema di Telecontrollo integrato - Prodotto consigliato per essere collocato in ambienti frequentati anche da Bambini sotto gli 8 anni</w:t>
      </w:r>
    </w:p>
    <w:p w14:paraId="04C71316" w14:textId="77777777" w:rsidR="00DF09A9" w:rsidRPr="00E377F5" w:rsidRDefault="00DF09A9" w:rsidP="00DF09A9">
      <w:pPr>
        <w:pStyle w:val="Corpotesto"/>
        <w:spacing w:before="0" w:after="0"/>
        <w:rPr>
          <w:b/>
          <w:bCs/>
          <w:lang w:val="it-IT" w:eastAsia="it-IT"/>
        </w:rPr>
      </w:pPr>
      <w:r w:rsidRPr="00E377F5">
        <w:rPr>
          <w:b/>
          <w:bCs/>
          <w:lang w:val="it-IT" w:eastAsia="it-IT"/>
        </w:rPr>
        <w:t>Produttore</w:t>
      </w:r>
      <w:r>
        <w:rPr>
          <w:b/>
          <w:bCs/>
          <w:lang w:val="it-IT" w:eastAsia="it-IT"/>
        </w:rPr>
        <w:t>:</w:t>
      </w:r>
      <w:r w:rsidRPr="00E377F5">
        <w:rPr>
          <w:b/>
          <w:bCs/>
          <w:lang w:val="it-IT" w:eastAsia="it-IT"/>
        </w:rPr>
        <w:t xml:space="preserve"> </w:t>
      </w:r>
      <w:r>
        <w:rPr>
          <w:b/>
          <w:bCs/>
          <w:lang w:val="it-IT" w:eastAsia="it-IT"/>
        </w:rPr>
        <w:t>PHYSIO-CONTROL</w:t>
      </w:r>
      <w:r w:rsidRPr="00E377F5">
        <w:rPr>
          <w:b/>
          <w:bCs/>
          <w:lang w:val="it-IT" w:eastAsia="it-IT"/>
        </w:rPr>
        <w:t xml:space="preserve"> (</w:t>
      </w:r>
      <w:r>
        <w:rPr>
          <w:b/>
          <w:bCs/>
          <w:lang w:val="it-IT" w:eastAsia="it-IT"/>
        </w:rPr>
        <w:t>USA</w:t>
      </w:r>
      <w:r w:rsidRPr="00E377F5">
        <w:rPr>
          <w:b/>
          <w:bCs/>
          <w:lang w:val="it-IT" w:eastAsia="it-IT"/>
        </w:rPr>
        <w:t>)</w:t>
      </w:r>
      <w:r>
        <w:rPr>
          <w:b/>
          <w:bCs/>
          <w:lang w:val="it-IT" w:eastAsia="it-IT"/>
        </w:rPr>
        <w:t xml:space="preserve">  </w:t>
      </w:r>
      <w:r w:rsidRPr="0021398D">
        <w:rPr>
          <w:b/>
          <w:bCs/>
          <w:color w:val="0070C0"/>
          <w:lang w:val="it-IT" w:eastAsia="it-IT"/>
        </w:rPr>
        <w:t>FDA Approved</w:t>
      </w:r>
    </w:p>
    <w:p w14:paraId="6433F620" w14:textId="77777777" w:rsidR="00DF09A9" w:rsidRDefault="00DF09A9" w:rsidP="00DF09A9">
      <w:pPr>
        <w:pStyle w:val="Corpotesto"/>
        <w:spacing w:before="0"/>
        <w:jc w:val="center"/>
        <w:rPr>
          <w:b/>
          <w:bCs/>
          <w:color w:val="FF0000"/>
          <w:lang w:val="it-IT" w:eastAsia="it-IT"/>
        </w:rPr>
      </w:pPr>
      <w:r>
        <w:rPr>
          <w:b/>
          <w:bCs/>
          <w:noProof/>
          <w:color w:val="FF0000"/>
          <w:lang w:val="it-IT" w:eastAsia="it-IT"/>
        </w:rPr>
        <w:drawing>
          <wp:inline distT="0" distB="0" distL="0" distR="0" wp14:anchorId="1A1065E9" wp14:editId="02224D07">
            <wp:extent cx="2041501" cy="1312750"/>
            <wp:effectExtent l="0" t="0" r="0" b="1905"/>
            <wp:docPr id="44" name="Immagine 44" descr="Immagine che contiene design&#10;&#10;Descrizione generata automaticamente con attendibilità bas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magine 44" descr="Immagine che contiene design&#10;&#10;Descrizione generata automaticamente con attendibilità bassa"/>
                    <pic:cNvPicPr/>
                  </pic:nvPicPr>
                  <pic:blipFill>
                    <a:blip r:embed="rId13">
                      <a:extLst>
                        <a:ext uri="{28A0092B-C50C-407E-A947-70E740481C1C}">
                          <a14:useLocalDpi xmlns:a14="http://schemas.microsoft.com/office/drawing/2010/main" val="0"/>
                        </a:ext>
                      </a:extLst>
                    </a:blip>
                    <a:stretch>
                      <a:fillRect/>
                    </a:stretch>
                  </pic:blipFill>
                  <pic:spPr>
                    <a:xfrm>
                      <a:off x="0" y="0"/>
                      <a:ext cx="2045516" cy="1315332"/>
                    </a:xfrm>
                    <a:prstGeom prst="rect">
                      <a:avLst/>
                    </a:prstGeom>
                  </pic:spPr>
                </pic:pic>
              </a:graphicData>
            </a:graphic>
          </wp:inline>
        </w:drawing>
      </w:r>
      <w:r>
        <w:rPr>
          <w:b/>
          <w:bCs/>
          <w:color w:val="FF0000"/>
          <w:lang w:val="it-IT" w:eastAsia="it-IT"/>
        </w:rPr>
        <w:t xml:space="preserve">      </w:t>
      </w:r>
      <w:r>
        <w:rPr>
          <w:b/>
          <w:bCs/>
          <w:noProof/>
          <w:color w:val="FF0000"/>
          <w:lang w:val="it-IT" w:eastAsia="it-IT"/>
        </w:rPr>
        <w:drawing>
          <wp:inline distT="0" distB="0" distL="0" distR="0" wp14:anchorId="78F1AD8D" wp14:editId="6A9BFA46">
            <wp:extent cx="1003078" cy="1314450"/>
            <wp:effectExtent l="0" t="0" r="6985" b="0"/>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2-OPEN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04392" cy="1316172"/>
                    </a:xfrm>
                    <a:prstGeom prst="rect">
                      <a:avLst/>
                    </a:prstGeom>
                  </pic:spPr>
                </pic:pic>
              </a:graphicData>
            </a:graphic>
          </wp:inline>
        </w:drawing>
      </w:r>
      <w:r>
        <w:rPr>
          <w:b/>
          <w:bCs/>
          <w:color w:val="FF0000"/>
          <w:lang w:val="it-IT" w:eastAsia="it-IT"/>
        </w:rPr>
        <w:t xml:space="preserve">    </w:t>
      </w:r>
      <w:r>
        <w:rPr>
          <w:b/>
          <w:bCs/>
          <w:noProof/>
          <w:color w:val="FF0000"/>
          <w:lang w:val="it-IT" w:eastAsia="it-IT"/>
        </w:rPr>
        <w:drawing>
          <wp:inline distT="0" distB="0" distL="0" distR="0" wp14:anchorId="7CDD5087" wp14:editId="516749F9">
            <wp:extent cx="2238375" cy="1329035"/>
            <wp:effectExtent l="0" t="0" r="0" b="5080"/>
            <wp:docPr id="46" name="Immagine 46" descr="Immagine che contiene controllo, interno, design&#10;&#10;Descrizione generata automaticamente con attendibilità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magine 46" descr="Immagine che contiene controllo, interno, design&#10;&#10;Descrizione generata automaticamente con attendibilità media"/>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41336" cy="1330793"/>
                    </a:xfrm>
                    <a:prstGeom prst="rect">
                      <a:avLst/>
                    </a:prstGeom>
                  </pic:spPr>
                </pic:pic>
              </a:graphicData>
            </a:graphic>
          </wp:inline>
        </w:drawing>
      </w:r>
    </w:p>
    <w:p w14:paraId="3876203D" w14:textId="77777777" w:rsidR="00DF09A9" w:rsidRPr="00692BF4" w:rsidRDefault="00DF09A9" w:rsidP="00DF09A9">
      <w:pPr>
        <w:pStyle w:val="Corpotesto"/>
        <w:rPr>
          <w:sz w:val="22"/>
          <w:lang w:val="it-IT"/>
        </w:rPr>
      </w:pPr>
      <w:r w:rsidRPr="00692BF4">
        <w:rPr>
          <w:b/>
          <w:bCs/>
          <w:szCs w:val="28"/>
          <w:lang w:val="it-IT" w:eastAsia="it-IT"/>
        </w:rPr>
        <w:t>Descrizione sintetica:</w:t>
      </w:r>
      <w:r>
        <w:rPr>
          <w:b/>
          <w:bCs/>
          <w:szCs w:val="28"/>
          <w:lang w:val="it-IT" w:eastAsia="it-IT"/>
        </w:rPr>
        <w:t xml:space="preserve"> </w:t>
      </w:r>
      <w:r>
        <w:rPr>
          <w:bCs/>
          <w:sz w:val="22"/>
          <w:szCs w:val="22"/>
          <w:lang w:val="it-IT" w:eastAsia="it-IT"/>
        </w:rPr>
        <w:t xml:space="preserve">L’ultimo nato in casa </w:t>
      </w:r>
      <w:r w:rsidRPr="002B2A9E">
        <w:rPr>
          <w:b/>
          <w:bCs/>
          <w:sz w:val="22"/>
          <w:szCs w:val="22"/>
          <w:lang w:val="it-IT" w:eastAsia="it-IT"/>
        </w:rPr>
        <w:t>Physio-Control</w:t>
      </w:r>
      <w:r>
        <w:rPr>
          <w:bCs/>
          <w:sz w:val="22"/>
          <w:szCs w:val="22"/>
          <w:lang w:val="it-IT" w:eastAsia="it-IT"/>
        </w:rPr>
        <w:t xml:space="preserve"> è già sul mercato ma rappresenta il futuro della cardio-protezione. Sintetizza in un unico prodotto il meglio delle tecnologie applicate da tutti i defibrillatori ora in commercio quali il selettore Adulto/Pediatrico, elettrodi quik-step, sistema di feedback per RCP, ClearVoice, shock fino a 360J, selettore bi-lingua, resistenza all’acqua </w:t>
      </w:r>
      <w:r>
        <w:rPr>
          <w:b/>
          <w:bCs/>
          <w:sz w:val="22"/>
          <w:szCs w:val="22"/>
          <w:lang w:val="it-IT" w:eastAsia="it-IT"/>
        </w:rPr>
        <w:t>IPX</w:t>
      </w:r>
      <w:r w:rsidRPr="00610582">
        <w:rPr>
          <w:b/>
          <w:bCs/>
          <w:sz w:val="22"/>
          <w:szCs w:val="22"/>
          <w:lang w:val="it-IT" w:eastAsia="it-IT"/>
        </w:rPr>
        <w:t>5</w:t>
      </w:r>
      <w:r w:rsidRPr="00AC21E7">
        <w:rPr>
          <w:b/>
          <w:bCs/>
          <w:sz w:val="22"/>
          <w:szCs w:val="22"/>
          <w:lang w:val="it-IT" w:eastAsia="it-IT"/>
        </w:rPr>
        <w:t xml:space="preserve"> </w:t>
      </w:r>
      <w:r>
        <w:rPr>
          <w:bCs/>
          <w:sz w:val="22"/>
          <w:szCs w:val="22"/>
          <w:lang w:val="it-IT" w:eastAsia="it-IT"/>
        </w:rPr>
        <w:t xml:space="preserve">e aggiunge soluzioni innovative che lo rendono unico, come il </w:t>
      </w:r>
      <w:r w:rsidRPr="00D46A35">
        <w:rPr>
          <w:b/>
          <w:bCs/>
          <w:sz w:val="22"/>
          <w:szCs w:val="22"/>
          <w:lang w:val="it-IT" w:eastAsia="it-IT"/>
        </w:rPr>
        <w:t>gestionale gratuito</w:t>
      </w:r>
      <w:r>
        <w:rPr>
          <w:bCs/>
          <w:sz w:val="22"/>
          <w:szCs w:val="22"/>
          <w:lang w:val="it-IT" w:eastAsia="it-IT"/>
        </w:rPr>
        <w:t xml:space="preserve"> </w:t>
      </w:r>
      <w:r w:rsidRPr="00EB5CC0">
        <w:rPr>
          <w:b/>
          <w:bCs/>
          <w:sz w:val="22"/>
          <w:szCs w:val="22"/>
          <w:lang w:val="it-IT" w:eastAsia="it-IT"/>
        </w:rPr>
        <w:t>LIFELINKcentral</w:t>
      </w:r>
      <w:r>
        <w:rPr>
          <w:bCs/>
          <w:sz w:val="22"/>
          <w:szCs w:val="22"/>
          <w:lang w:val="it-IT" w:eastAsia="it-IT"/>
        </w:rPr>
        <w:t xml:space="preserve"> che permette, grazie alla </w:t>
      </w:r>
      <w:r w:rsidRPr="00D46A35">
        <w:rPr>
          <w:b/>
          <w:bCs/>
          <w:sz w:val="22"/>
          <w:szCs w:val="22"/>
          <w:lang w:val="it-IT" w:eastAsia="it-IT"/>
        </w:rPr>
        <w:t xml:space="preserve">connettività </w:t>
      </w:r>
      <w:r>
        <w:rPr>
          <w:b/>
          <w:bCs/>
          <w:sz w:val="22"/>
          <w:szCs w:val="22"/>
          <w:lang w:val="it-IT" w:eastAsia="it-IT"/>
        </w:rPr>
        <w:t>Wi-Fi</w:t>
      </w:r>
      <w:r w:rsidRPr="00D46A35">
        <w:rPr>
          <w:b/>
          <w:bCs/>
          <w:sz w:val="22"/>
          <w:szCs w:val="22"/>
          <w:lang w:val="it-IT" w:eastAsia="it-IT"/>
        </w:rPr>
        <w:t xml:space="preserve"> e/o </w:t>
      </w:r>
      <w:r>
        <w:rPr>
          <w:b/>
          <w:bCs/>
          <w:sz w:val="22"/>
          <w:szCs w:val="22"/>
          <w:lang w:val="it-IT" w:eastAsia="it-IT"/>
        </w:rPr>
        <w:t>4</w:t>
      </w:r>
      <w:r w:rsidRPr="00D46A35">
        <w:rPr>
          <w:b/>
          <w:bCs/>
          <w:sz w:val="22"/>
          <w:szCs w:val="22"/>
          <w:lang w:val="it-IT" w:eastAsia="it-IT"/>
        </w:rPr>
        <w:t>G</w:t>
      </w:r>
      <w:r>
        <w:rPr>
          <w:bCs/>
          <w:sz w:val="22"/>
          <w:szCs w:val="22"/>
          <w:lang w:val="it-IT" w:eastAsia="it-IT"/>
        </w:rPr>
        <w:t xml:space="preserve">, la mappatura e il monitoraggio a distanza dello stato del defibrillatore, inviare notifiche per scadenze elettrodi, stato delle batterie, eventuali guasti, spostamento DAE dalla propria sede e aggiornamenti software automatici e gratuiti.  Grazie alla esclusiva tecnologia </w:t>
      </w:r>
      <w:r w:rsidRPr="00EB5CC0">
        <w:rPr>
          <w:b/>
          <w:bCs/>
          <w:sz w:val="22"/>
          <w:szCs w:val="22"/>
          <w:lang w:val="it-IT" w:eastAsia="it-IT"/>
        </w:rPr>
        <w:t>cprINSIGHT</w:t>
      </w:r>
      <w:r>
        <w:rPr>
          <w:bCs/>
          <w:sz w:val="22"/>
          <w:szCs w:val="22"/>
          <w:lang w:val="it-IT" w:eastAsia="it-IT"/>
        </w:rPr>
        <w:t xml:space="preserve"> il LIFEPAK CR-2 Wi-Fi è inoltre in grado di effettuare l’analisi del ritmo cardiaco senza dover interrompere le compressioni toraciche e guidare l’operatore ad un corretto massaggio cardiaco sul paziente (anche pediatrico) dando precise indicazioni sulla frequenza e la profondità delle compressioni toraciche, una vera rivoluzione!  </w:t>
      </w:r>
      <w:r>
        <w:rPr>
          <w:bCs/>
          <w:sz w:val="22"/>
          <w:lang w:val="it-IT" w:eastAsia="it-IT"/>
        </w:rPr>
        <w:t xml:space="preserve">Semplicissimo da utilizzare il </w:t>
      </w:r>
      <w:r w:rsidRPr="002B2A9E">
        <w:rPr>
          <w:b/>
          <w:bCs/>
          <w:sz w:val="22"/>
          <w:szCs w:val="22"/>
          <w:lang w:val="it-IT" w:eastAsia="it-IT"/>
        </w:rPr>
        <w:t>LIFEPAK CR-2</w:t>
      </w:r>
      <w:r w:rsidRPr="002B2A9E">
        <w:rPr>
          <w:bCs/>
          <w:sz w:val="22"/>
          <w:szCs w:val="22"/>
          <w:lang w:val="it-IT" w:eastAsia="it-IT"/>
        </w:rPr>
        <w:t xml:space="preserve"> </w:t>
      </w:r>
      <w:r>
        <w:rPr>
          <w:bCs/>
          <w:sz w:val="22"/>
          <w:szCs w:val="22"/>
          <w:lang w:val="it-IT" w:eastAsia="it-IT"/>
        </w:rPr>
        <w:t xml:space="preserve">nella versione Wi-Fi </w:t>
      </w:r>
      <w:r w:rsidRPr="002B2A9E">
        <w:rPr>
          <w:bCs/>
          <w:sz w:val="22"/>
          <w:szCs w:val="22"/>
          <w:lang w:val="it-IT" w:eastAsia="it-IT"/>
        </w:rPr>
        <w:t xml:space="preserve">è in grado di dialogare con il </w:t>
      </w:r>
      <w:r w:rsidRPr="002B2A9E">
        <w:rPr>
          <w:b/>
          <w:bCs/>
          <w:sz w:val="22"/>
          <w:szCs w:val="22"/>
          <w:lang w:val="it-IT" w:eastAsia="it-IT"/>
        </w:rPr>
        <w:t>Sistema LIFENET</w:t>
      </w:r>
      <w:r>
        <w:rPr>
          <w:bCs/>
          <w:sz w:val="22"/>
          <w:szCs w:val="22"/>
          <w:lang w:val="it-IT" w:eastAsia="it-IT"/>
        </w:rPr>
        <w:t xml:space="preserve"> (ove</w:t>
      </w:r>
      <w:r w:rsidRPr="002B2A9E">
        <w:rPr>
          <w:bCs/>
          <w:sz w:val="22"/>
          <w:szCs w:val="22"/>
          <w:lang w:val="it-IT" w:eastAsia="it-IT"/>
        </w:rPr>
        <w:t xml:space="preserve"> attivo) del sistema sanitario, di conseguenza gli operatori </w:t>
      </w:r>
      <w:r>
        <w:rPr>
          <w:bCs/>
          <w:sz w:val="22"/>
          <w:szCs w:val="22"/>
          <w:lang w:val="it-IT" w:eastAsia="it-IT"/>
        </w:rPr>
        <w:t>sanitari potranno ricevere</w:t>
      </w:r>
      <w:r w:rsidRPr="002B2A9E">
        <w:rPr>
          <w:bCs/>
          <w:sz w:val="22"/>
          <w:szCs w:val="22"/>
          <w:lang w:val="it-IT" w:eastAsia="it-IT"/>
        </w:rPr>
        <w:t xml:space="preserve"> i dettagli delle scariche somministrate, l’ECG del paziente e altro ancora prima di arrivare sul posto.</w:t>
      </w:r>
      <w:r>
        <w:rPr>
          <w:bCs/>
          <w:sz w:val="22"/>
          <w:szCs w:val="22"/>
          <w:lang w:val="it-IT" w:eastAsia="it-IT"/>
        </w:rPr>
        <w:t xml:space="preserve"> </w:t>
      </w:r>
      <w:r w:rsidRPr="001072E9">
        <w:rPr>
          <w:b/>
          <w:bCs/>
          <w:sz w:val="22"/>
          <w:szCs w:val="22"/>
          <w:lang w:val="it-IT" w:eastAsia="it-IT"/>
        </w:rPr>
        <w:t>I vantaggi sono evidenti!</w:t>
      </w:r>
    </w:p>
    <w:p w14:paraId="26BF8C3E" w14:textId="77777777" w:rsidR="00DF09A9" w:rsidRDefault="00DF09A9" w:rsidP="00DF09A9">
      <w:pPr>
        <w:pStyle w:val="Corpotesto"/>
        <w:spacing w:before="120" w:after="120"/>
        <w:rPr>
          <w:b/>
          <w:bCs/>
          <w:sz w:val="22"/>
          <w:lang w:val="it-IT" w:eastAsia="it-IT"/>
        </w:rPr>
      </w:pPr>
      <w:r w:rsidRPr="00692BF4">
        <w:rPr>
          <w:b/>
          <w:bCs/>
          <w:szCs w:val="28"/>
          <w:lang w:val="it-IT" w:eastAsia="it-IT"/>
        </w:rPr>
        <w:t xml:space="preserve">Perché acquistarlo: </w:t>
      </w:r>
      <w:r>
        <w:rPr>
          <w:bCs/>
          <w:sz w:val="22"/>
          <w:lang w:val="it-IT" w:eastAsia="it-IT"/>
        </w:rPr>
        <w:t xml:space="preserve">La vera domanda è: </w:t>
      </w:r>
      <w:r w:rsidRPr="00541FD3">
        <w:rPr>
          <w:b/>
          <w:bCs/>
          <w:sz w:val="22"/>
          <w:lang w:val="it-IT" w:eastAsia="it-IT"/>
        </w:rPr>
        <w:t>perché non acquistarlo?</w:t>
      </w:r>
      <w:r>
        <w:rPr>
          <w:bCs/>
          <w:sz w:val="22"/>
          <w:lang w:val="it-IT" w:eastAsia="it-IT"/>
        </w:rPr>
        <w:t xml:space="preserve"> Certo il prezzo è ovviamente più alto rispetto ad altri prodotti, ma considerato il livello della tecnologia offerta anche questo aspetto è da ritenersi estremamente interessante. Il LIFEPAK CR-2 è il defibrillatore ideale per realizzare progetti di cardio protezione di pubblico accesso o aziendali con diverse postazioni o sedi, ma consigliato anche per chi volesse per il proprio ambiente il massimo della tecnologia e del design mettendo in secondo piano il prezzo.</w:t>
      </w:r>
      <w:r>
        <w:rPr>
          <w:sz w:val="22"/>
          <w:lang w:val="it-IT"/>
        </w:rPr>
        <w:t xml:space="preserve"> </w:t>
      </w:r>
      <w:r>
        <w:rPr>
          <w:b/>
          <w:bCs/>
          <w:sz w:val="22"/>
          <w:lang w:val="it-IT" w:eastAsia="it-IT"/>
        </w:rPr>
        <w:t xml:space="preserve">Il futuro è già qui! </w:t>
      </w:r>
    </w:p>
    <w:p w14:paraId="1D73F653" w14:textId="77777777" w:rsidR="00DF09A9" w:rsidRPr="007018E0" w:rsidRDefault="00DF09A9" w:rsidP="00DF09A9">
      <w:pPr>
        <w:pStyle w:val="Corpotesto"/>
        <w:spacing w:before="120" w:after="120"/>
        <w:rPr>
          <w:bCs/>
          <w:sz w:val="22"/>
          <w:lang w:val="it-IT" w:eastAsia="it-IT"/>
        </w:rPr>
      </w:pPr>
      <w:r w:rsidRPr="007B3AE6">
        <w:rPr>
          <w:rFonts w:eastAsia="Calibri"/>
          <w:b/>
          <w:color w:val="FF0000"/>
          <w:lang w:val="it-IT"/>
        </w:rPr>
        <w:t>SELETTORE ADULTO/PEDIATRICO</w:t>
      </w:r>
    </w:p>
    <w:p w14:paraId="04BD92CA" w14:textId="77777777" w:rsidR="00DF09A9" w:rsidRPr="00692BF4" w:rsidRDefault="00DF09A9" w:rsidP="00DF09A9">
      <w:pPr>
        <w:pStyle w:val="Corpotesto"/>
        <w:spacing w:before="120" w:after="120"/>
        <w:rPr>
          <w:bCs/>
          <w:sz w:val="22"/>
          <w:lang w:val="it-IT" w:eastAsia="it-IT"/>
        </w:rPr>
      </w:pPr>
      <w:r w:rsidRPr="00B32D60">
        <w:rPr>
          <w:b/>
          <w:bCs/>
          <w:szCs w:val="28"/>
          <w:lang w:val="it-IT" w:eastAsia="it-IT"/>
        </w:rPr>
        <w:t xml:space="preserve">Garanzia: </w:t>
      </w:r>
      <w:r w:rsidRPr="00B32D60">
        <w:rPr>
          <w:b/>
          <w:bCs/>
          <w:color w:val="FF0000"/>
          <w:sz w:val="22"/>
          <w:lang w:val="it-IT" w:eastAsia="it-IT"/>
        </w:rPr>
        <w:t>8 anni</w:t>
      </w:r>
      <w:r w:rsidRPr="00B32D60">
        <w:rPr>
          <w:bCs/>
          <w:color w:val="FF0000"/>
          <w:sz w:val="22"/>
          <w:lang w:val="it-IT" w:eastAsia="it-IT"/>
        </w:rPr>
        <w:t xml:space="preserve"> </w:t>
      </w:r>
      <w:r w:rsidRPr="00B32D60">
        <w:rPr>
          <w:bCs/>
          <w:sz w:val="22"/>
          <w:lang w:val="it-IT" w:eastAsia="it-IT"/>
        </w:rPr>
        <w:t>fornita dal produt</w:t>
      </w:r>
      <w:r>
        <w:rPr>
          <w:bCs/>
          <w:sz w:val="22"/>
          <w:lang w:val="it-IT" w:eastAsia="it-IT"/>
        </w:rPr>
        <w:t>tore con esclusione di elettrodi e batterie.</w:t>
      </w:r>
    </w:p>
    <w:p w14:paraId="77B5118B" w14:textId="77777777" w:rsidR="00DF09A9" w:rsidRPr="00F8596D" w:rsidRDefault="00DF09A9" w:rsidP="00DF09A9">
      <w:pPr>
        <w:pStyle w:val="Corpotesto"/>
        <w:spacing w:after="0"/>
        <w:rPr>
          <w:b/>
          <w:bCs/>
          <w:color w:val="FF0000"/>
          <w:sz w:val="28"/>
          <w:szCs w:val="28"/>
          <w:lang w:val="it-IT" w:eastAsia="it-IT"/>
        </w:rPr>
      </w:pPr>
      <w:r w:rsidRPr="00E377F5">
        <w:rPr>
          <w:b/>
          <w:bCs/>
          <w:sz w:val="28"/>
          <w:szCs w:val="28"/>
          <w:lang w:val="it-IT" w:eastAsia="it-IT"/>
        </w:rPr>
        <w:t>Offerta</w:t>
      </w:r>
      <w:r>
        <w:rPr>
          <w:b/>
          <w:bCs/>
          <w:sz w:val="28"/>
          <w:szCs w:val="28"/>
          <w:lang w:val="it-IT" w:eastAsia="it-IT"/>
        </w:rPr>
        <w:t xml:space="preserve"> a Voi riservata:</w:t>
      </w:r>
    </w:p>
    <w:tbl>
      <w:tblPr>
        <w:tblW w:w="10456"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4A0" w:firstRow="1" w:lastRow="0" w:firstColumn="1" w:lastColumn="0" w:noHBand="0" w:noVBand="1"/>
      </w:tblPr>
      <w:tblGrid>
        <w:gridCol w:w="6771"/>
        <w:gridCol w:w="1842"/>
        <w:gridCol w:w="1843"/>
      </w:tblGrid>
      <w:tr w:rsidR="00DF09A9" w:rsidRPr="00407A02" w14:paraId="0876C049" w14:textId="77777777" w:rsidTr="00DB33FE">
        <w:tc>
          <w:tcPr>
            <w:tcW w:w="6771" w:type="dxa"/>
            <w:shd w:val="clear" w:color="auto" w:fill="4F81BD" w:themeFill="accent1"/>
          </w:tcPr>
          <w:p w14:paraId="786EEA3E" w14:textId="77777777" w:rsidR="00DF09A9" w:rsidRPr="00407A02" w:rsidRDefault="00DF09A9" w:rsidP="00DB33FE">
            <w:pPr>
              <w:rPr>
                <w:rFonts w:ascii="Calibri" w:eastAsia="Calibri" w:hAnsi="Calibri"/>
                <w:b/>
                <w:bCs/>
                <w:color w:val="FFFFFF"/>
                <w:lang w:val="it-IT"/>
              </w:rPr>
            </w:pPr>
            <w:r w:rsidRPr="00407A02">
              <w:rPr>
                <w:rFonts w:ascii="Calibri" w:eastAsia="Calibri" w:hAnsi="Calibri"/>
                <w:b/>
                <w:bCs/>
                <w:color w:val="FFFFFF"/>
                <w:lang w:val="it-IT"/>
              </w:rPr>
              <w:t>Descrizione Prodotto</w:t>
            </w:r>
          </w:p>
        </w:tc>
        <w:tc>
          <w:tcPr>
            <w:tcW w:w="1842" w:type="dxa"/>
            <w:shd w:val="clear" w:color="auto" w:fill="4F81BD" w:themeFill="accent1"/>
          </w:tcPr>
          <w:p w14:paraId="521D4A54" w14:textId="77777777" w:rsidR="00DF09A9" w:rsidRPr="00407A02" w:rsidRDefault="00DF09A9" w:rsidP="00DB33FE">
            <w:pPr>
              <w:jc w:val="center"/>
              <w:rPr>
                <w:b/>
                <w:bCs/>
                <w:color w:val="FFFFFF"/>
                <w:lang w:val="it-IT"/>
              </w:rPr>
            </w:pPr>
            <w:r>
              <w:rPr>
                <w:b/>
                <w:bCs/>
                <w:color w:val="FFFFFF"/>
                <w:lang w:val="it-IT"/>
              </w:rPr>
              <w:t>Prezzo Listino</w:t>
            </w:r>
          </w:p>
        </w:tc>
        <w:tc>
          <w:tcPr>
            <w:tcW w:w="1843" w:type="dxa"/>
            <w:shd w:val="clear" w:color="auto" w:fill="4F81BD" w:themeFill="accent1"/>
          </w:tcPr>
          <w:p w14:paraId="48B95175" w14:textId="11B629DD" w:rsidR="00DF09A9" w:rsidRPr="00407A02" w:rsidRDefault="00DF09A9" w:rsidP="00DB33FE">
            <w:pPr>
              <w:jc w:val="center"/>
              <w:rPr>
                <w:b/>
                <w:bCs/>
                <w:color w:val="FFFFFF"/>
                <w:lang w:val="it-IT"/>
              </w:rPr>
            </w:pPr>
            <w:r>
              <w:rPr>
                <w:b/>
                <w:bCs/>
                <w:color w:val="FFFFFF"/>
                <w:lang w:val="it-IT"/>
              </w:rPr>
              <w:t xml:space="preserve">Prezzo </w:t>
            </w:r>
            <w:r w:rsidR="00202756">
              <w:rPr>
                <w:b/>
                <w:bCs/>
                <w:color w:val="FFFFFF"/>
                <w:lang w:val="it-IT"/>
              </w:rPr>
              <w:t>Convenzione</w:t>
            </w:r>
          </w:p>
        </w:tc>
      </w:tr>
      <w:tr w:rsidR="00DF09A9" w:rsidRPr="00E67BE1" w14:paraId="2ECDF41C" w14:textId="77777777" w:rsidTr="00DB33FE">
        <w:tc>
          <w:tcPr>
            <w:tcW w:w="6771" w:type="dxa"/>
            <w:tcBorders>
              <w:bottom w:val="single" w:sz="8" w:space="0" w:color="0070C0"/>
            </w:tcBorders>
          </w:tcPr>
          <w:p w14:paraId="4EBB6EA2" w14:textId="77777777" w:rsidR="00DF09A9" w:rsidRPr="008D3818" w:rsidRDefault="00DF09A9" w:rsidP="00DB33FE">
            <w:pPr>
              <w:rPr>
                <w:rFonts w:eastAsia="Calibri"/>
                <w:b/>
                <w:color w:val="FF0000"/>
                <w:sz w:val="22"/>
                <w:szCs w:val="22"/>
                <w:lang w:val="it-IT"/>
              </w:rPr>
            </w:pPr>
            <w:r w:rsidRPr="004E12EC">
              <w:rPr>
                <w:rFonts w:eastAsia="Calibri"/>
                <w:b/>
                <w:color w:val="0070C0"/>
                <w:sz w:val="20"/>
                <w:szCs w:val="20"/>
                <w:lang w:val="it-IT"/>
              </w:rPr>
              <w:t xml:space="preserve">Cod. </w:t>
            </w:r>
            <w:r>
              <w:rPr>
                <w:rFonts w:eastAsia="Calibri"/>
                <w:b/>
                <w:color w:val="0070C0"/>
                <w:sz w:val="20"/>
                <w:szCs w:val="20"/>
                <w:lang w:val="it-IT"/>
              </w:rPr>
              <w:t>CR2-1293</w:t>
            </w:r>
            <w:r w:rsidRPr="004E12EC">
              <w:rPr>
                <w:rFonts w:eastAsia="Calibri"/>
                <w:b/>
                <w:color w:val="0070C0"/>
                <w:sz w:val="20"/>
                <w:szCs w:val="20"/>
                <w:lang w:val="it-IT"/>
              </w:rPr>
              <w:t xml:space="preserve"> </w:t>
            </w:r>
            <w:r w:rsidRPr="008D3818">
              <w:rPr>
                <w:rFonts w:eastAsia="Calibri"/>
                <w:b/>
                <w:sz w:val="22"/>
                <w:szCs w:val="22"/>
                <w:lang w:val="it-IT"/>
              </w:rPr>
              <w:t xml:space="preserve">Defibrillatore LIFEPAK CR-2 USB </w:t>
            </w:r>
            <w:r w:rsidRPr="008D3818">
              <w:rPr>
                <w:rFonts w:eastAsia="Calibri"/>
                <w:sz w:val="22"/>
                <w:szCs w:val="22"/>
                <w:lang w:val="it-IT"/>
              </w:rPr>
              <w:t xml:space="preserve">compreso di: Batteria capacità 4 anni, elettrodi Adulti/Pediatrici. </w:t>
            </w:r>
            <w:r w:rsidRPr="008D3818">
              <w:rPr>
                <w:rFonts w:eastAsia="Calibri"/>
                <w:b/>
                <w:color w:val="FF0000"/>
                <w:sz w:val="22"/>
                <w:szCs w:val="22"/>
                <w:lang w:val="it-IT"/>
              </w:rPr>
              <w:t>IP55 - 360J</w:t>
            </w:r>
          </w:p>
          <w:p w14:paraId="07902CF3" w14:textId="77777777" w:rsidR="00DF09A9" w:rsidRPr="008D3818" w:rsidRDefault="00DF09A9" w:rsidP="00DB33FE">
            <w:pPr>
              <w:rPr>
                <w:rFonts w:eastAsia="Calibri"/>
                <w:b/>
                <w:sz w:val="22"/>
                <w:szCs w:val="22"/>
                <w:lang w:val="it-IT"/>
              </w:rPr>
            </w:pPr>
            <w:r w:rsidRPr="004E12EC">
              <w:rPr>
                <w:rFonts w:eastAsia="Calibri"/>
                <w:b/>
                <w:color w:val="0070C0"/>
                <w:sz w:val="20"/>
                <w:szCs w:val="20"/>
                <w:lang w:val="it-IT"/>
              </w:rPr>
              <w:t xml:space="preserve">Cod. </w:t>
            </w:r>
            <w:r>
              <w:rPr>
                <w:rFonts w:eastAsia="Calibri"/>
                <w:b/>
                <w:color w:val="0070C0"/>
                <w:sz w:val="20"/>
                <w:szCs w:val="20"/>
                <w:lang w:val="it-IT"/>
              </w:rPr>
              <w:t>CR2-106</w:t>
            </w:r>
            <w:r w:rsidRPr="004E12EC">
              <w:rPr>
                <w:rFonts w:eastAsia="Calibri"/>
                <w:b/>
                <w:color w:val="0070C0"/>
                <w:sz w:val="20"/>
                <w:szCs w:val="20"/>
                <w:lang w:val="it-IT"/>
              </w:rPr>
              <w:t xml:space="preserve"> </w:t>
            </w:r>
            <w:r w:rsidRPr="008D3818">
              <w:rPr>
                <w:rFonts w:eastAsia="Calibri"/>
                <w:b/>
                <w:sz w:val="22"/>
                <w:szCs w:val="22"/>
                <w:lang w:val="it-IT"/>
              </w:rPr>
              <w:t>Defibrillatore LIFEPAK CR-2 Wi-Fi con telecontrollo</w:t>
            </w:r>
          </w:p>
          <w:p w14:paraId="41190F90" w14:textId="55109B67" w:rsidR="00DF09A9" w:rsidRPr="008D3818" w:rsidRDefault="00DF09A9" w:rsidP="00DB33FE">
            <w:pPr>
              <w:rPr>
                <w:rFonts w:eastAsia="Calibri"/>
                <w:b/>
                <w:sz w:val="22"/>
                <w:szCs w:val="22"/>
                <w:lang w:val="it-IT"/>
              </w:rPr>
            </w:pPr>
            <w:r w:rsidRPr="004E12EC">
              <w:rPr>
                <w:rFonts w:eastAsia="Calibri"/>
                <w:b/>
                <w:color w:val="0070C0"/>
                <w:sz w:val="20"/>
                <w:szCs w:val="20"/>
                <w:lang w:val="it-IT"/>
              </w:rPr>
              <w:t xml:space="preserve">Cod. </w:t>
            </w:r>
            <w:r>
              <w:rPr>
                <w:rFonts w:eastAsia="Calibri"/>
                <w:b/>
                <w:color w:val="0070C0"/>
                <w:sz w:val="20"/>
                <w:szCs w:val="20"/>
                <w:lang w:val="it-IT"/>
              </w:rPr>
              <w:t>CR2-485</w:t>
            </w:r>
            <w:r w:rsidRPr="004E12EC">
              <w:rPr>
                <w:rFonts w:eastAsia="Calibri"/>
                <w:b/>
                <w:color w:val="0070C0"/>
                <w:sz w:val="20"/>
                <w:szCs w:val="20"/>
                <w:lang w:val="it-IT"/>
              </w:rPr>
              <w:t xml:space="preserve"> </w:t>
            </w:r>
            <w:r w:rsidRPr="008D3818">
              <w:rPr>
                <w:rFonts w:eastAsia="Calibri"/>
                <w:b/>
                <w:sz w:val="22"/>
                <w:szCs w:val="22"/>
                <w:lang w:val="it-IT"/>
              </w:rPr>
              <w:t>Defibrillatore LIFEPAK CR-2 Wi-Fi</w:t>
            </w:r>
            <w:r w:rsidR="003368D8">
              <w:rPr>
                <w:rFonts w:eastAsia="Calibri"/>
                <w:b/>
                <w:sz w:val="22"/>
                <w:szCs w:val="22"/>
                <w:lang w:val="it-IT"/>
              </w:rPr>
              <w:t xml:space="preserve"> </w:t>
            </w:r>
            <w:r w:rsidRPr="008D3818">
              <w:rPr>
                <w:rFonts w:eastAsia="Calibri"/>
                <w:b/>
                <w:sz w:val="22"/>
                <w:szCs w:val="22"/>
                <w:lang w:val="it-IT"/>
              </w:rPr>
              <w:t xml:space="preserve">+ </w:t>
            </w:r>
            <w:r>
              <w:rPr>
                <w:rFonts w:eastAsia="Calibri"/>
                <w:b/>
                <w:sz w:val="22"/>
                <w:szCs w:val="22"/>
                <w:lang w:val="it-IT"/>
              </w:rPr>
              <w:t>4</w:t>
            </w:r>
            <w:r w:rsidRPr="008D3818">
              <w:rPr>
                <w:rFonts w:eastAsia="Calibri"/>
                <w:b/>
                <w:sz w:val="22"/>
                <w:szCs w:val="22"/>
                <w:lang w:val="it-IT"/>
              </w:rPr>
              <w:t xml:space="preserve">G con piano dati </w:t>
            </w:r>
            <w:r w:rsidR="00AF4C7C">
              <w:rPr>
                <w:rFonts w:eastAsia="Calibri"/>
                <w:b/>
                <w:sz w:val="22"/>
                <w:szCs w:val="22"/>
                <w:lang w:val="it-IT"/>
              </w:rPr>
              <w:t>illimitato</w:t>
            </w:r>
            <w:r w:rsidRPr="008D3818">
              <w:rPr>
                <w:rFonts w:eastAsia="Calibri"/>
                <w:b/>
                <w:sz w:val="22"/>
                <w:szCs w:val="22"/>
                <w:lang w:val="it-IT"/>
              </w:rPr>
              <w:t xml:space="preserve"> </w:t>
            </w:r>
          </w:p>
          <w:p w14:paraId="7976E45F" w14:textId="77777777" w:rsidR="00DF09A9" w:rsidRPr="008D3818" w:rsidRDefault="00DF09A9" w:rsidP="00DB33FE">
            <w:pPr>
              <w:rPr>
                <w:rFonts w:eastAsia="Calibri"/>
                <w:b/>
                <w:sz w:val="22"/>
                <w:szCs w:val="22"/>
                <w:lang w:val="it-IT"/>
              </w:rPr>
            </w:pPr>
            <w:r w:rsidRPr="008D3818">
              <w:rPr>
                <w:rFonts w:eastAsia="Calibri"/>
                <w:b/>
                <w:sz w:val="22"/>
                <w:szCs w:val="22"/>
                <w:lang w:val="it-IT"/>
              </w:rPr>
              <w:t xml:space="preserve">Eventuale Opzione bi-lingua </w:t>
            </w:r>
            <w:r w:rsidRPr="008D3818">
              <w:rPr>
                <w:rFonts w:eastAsia="Calibri"/>
                <w:bCs/>
                <w:sz w:val="22"/>
                <w:szCs w:val="22"/>
                <w:lang w:val="it-IT"/>
              </w:rPr>
              <w:t>(solo versioni Wi-Fi e Wi-Fi+</w:t>
            </w:r>
            <w:r>
              <w:rPr>
                <w:rFonts w:eastAsia="Calibri"/>
                <w:bCs/>
                <w:sz w:val="22"/>
                <w:szCs w:val="22"/>
                <w:lang w:val="it-IT"/>
              </w:rPr>
              <w:t>4</w:t>
            </w:r>
            <w:r w:rsidRPr="008D3818">
              <w:rPr>
                <w:rFonts w:eastAsia="Calibri"/>
                <w:bCs/>
                <w:sz w:val="22"/>
                <w:szCs w:val="22"/>
                <w:lang w:val="it-IT"/>
              </w:rPr>
              <w:t>G)</w:t>
            </w:r>
          </w:p>
          <w:p w14:paraId="61240147" w14:textId="77777777" w:rsidR="00DF09A9" w:rsidRPr="00BD4607" w:rsidRDefault="00DF09A9" w:rsidP="00DB33FE">
            <w:pPr>
              <w:rPr>
                <w:rFonts w:eastAsia="Calibri"/>
                <w:sz w:val="22"/>
                <w:lang w:val="it-IT"/>
              </w:rPr>
            </w:pPr>
            <w:r w:rsidRPr="008D3818">
              <w:rPr>
                <w:rFonts w:eastAsia="Calibri"/>
                <w:b/>
                <w:sz w:val="22"/>
                <w:szCs w:val="22"/>
                <w:lang w:val="it-IT"/>
              </w:rPr>
              <w:t>Eventuale borsa di trasporto</w:t>
            </w:r>
          </w:p>
        </w:tc>
        <w:tc>
          <w:tcPr>
            <w:tcW w:w="1842" w:type="dxa"/>
            <w:tcBorders>
              <w:bottom w:val="single" w:sz="8" w:space="0" w:color="0070C0"/>
            </w:tcBorders>
          </w:tcPr>
          <w:p w14:paraId="3D51E8DE" w14:textId="69DD6317" w:rsidR="00DF09A9" w:rsidRPr="00BD4607" w:rsidRDefault="00AA0CCA" w:rsidP="00DB33FE">
            <w:pPr>
              <w:jc w:val="center"/>
              <w:rPr>
                <w:rFonts w:eastAsia="Calibri"/>
                <w:strike/>
                <w:sz w:val="22"/>
                <w:lang w:val="it-IT"/>
              </w:rPr>
            </w:pPr>
            <w:r>
              <w:rPr>
                <w:rFonts w:eastAsia="Calibri"/>
                <w:strike/>
                <w:sz w:val="22"/>
                <w:lang w:val="it-IT"/>
              </w:rPr>
              <w:t>2.191</w:t>
            </w:r>
            <w:r w:rsidR="00DF09A9" w:rsidRPr="00BD4607">
              <w:rPr>
                <w:rFonts w:eastAsia="Calibri"/>
                <w:strike/>
                <w:sz w:val="22"/>
                <w:lang w:val="it-IT"/>
              </w:rPr>
              <w:t>,00 €</w:t>
            </w:r>
          </w:p>
          <w:p w14:paraId="0A5F71F5" w14:textId="77777777" w:rsidR="00DF09A9" w:rsidRDefault="00DF09A9" w:rsidP="00DB33FE">
            <w:pPr>
              <w:jc w:val="center"/>
              <w:rPr>
                <w:rFonts w:eastAsia="Calibri"/>
                <w:strike/>
                <w:sz w:val="22"/>
                <w:lang w:val="it-IT"/>
              </w:rPr>
            </w:pPr>
          </w:p>
          <w:p w14:paraId="0AA3674C" w14:textId="35A9DBC5" w:rsidR="00DF09A9" w:rsidRPr="00BD4607" w:rsidRDefault="00AF4C7C" w:rsidP="00DB33FE">
            <w:pPr>
              <w:jc w:val="center"/>
              <w:rPr>
                <w:rFonts w:eastAsia="Calibri"/>
                <w:strike/>
                <w:sz w:val="22"/>
                <w:lang w:val="it-IT"/>
              </w:rPr>
            </w:pPr>
            <w:r>
              <w:rPr>
                <w:rFonts w:eastAsia="Calibri"/>
                <w:strike/>
                <w:sz w:val="22"/>
                <w:lang w:val="it-IT"/>
              </w:rPr>
              <w:t>2.233</w:t>
            </w:r>
            <w:r w:rsidR="00DF09A9" w:rsidRPr="00BD4607">
              <w:rPr>
                <w:rFonts w:eastAsia="Calibri"/>
                <w:strike/>
                <w:sz w:val="22"/>
                <w:lang w:val="it-IT"/>
              </w:rPr>
              <w:t>,00 €</w:t>
            </w:r>
          </w:p>
          <w:p w14:paraId="39BE974A" w14:textId="7D7BA01A" w:rsidR="00DF09A9" w:rsidRPr="00BD4607" w:rsidRDefault="00311979" w:rsidP="00DB33FE">
            <w:pPr>
              <w:jc w:val="center"/>
              <w:rPr>
                <w:rFonts w:eastAsia="Calibri"/>
                <w:strike/>
                <w:sz w:val="22"/>
                <w:lang w:val="it-IT"/>
              </w:rPr>
            </w:pPr>
            <w:r>
              <w:rPr>
                <w:rFonts w:eastAsia="Calibri"/>
                <w:strike/>
                <w:sz w:val="22"/>
                <w:lang w:val="it-IT"/>
              </w:rPr>
              <w:t>2.</w:t>
            </w:r>
            <w:r w:rsidR="008B6F6C">
              <w:rPr>
                <w:rFonts w:eastAsia="Calibri"/>
                <w:strike/>
                <w:sz w:val="22"/>
                <w:lang w:val="it-IT"/>
              </w:rPr>
              <w:t>906</w:t>
            </w:r>
            <w:r w:rsidR="00DF09A9" w:rsidRPr="00BD4607">
              <w:rPr>
                <w:rFonts w:eastAsia="Calibri"/>
                <w:strike/>
                <w:sz w:val="22"/>
                <w:lang w:val="it-IT"/>
              </w:rPr>
              <w:t>,00 €</w:t>
            </w:r>
          </w:p>
          <w:p w14:paraId="1AB56786" w14:textId="77777777" w:rsidR="00311979" w:rsidRDefault="00311979" w:rsidP="00DB33FE">
            <w:pPr>
              <w:jc w:val="center"/>
              <w:rPr>
                <w:rFonts w:eastAsia="Calibri"/>
                <w:strike/>
                <w:sz w:val="22"/>
                <w:lang w:val="it-IT"/>
              </w:rPr>
            </w:pPr>
          </w:p>
          <w:p w14:paraId="5FBED310" w14:textId="473A17F2" w:rsidR="00DF09A9" w:rsidRPr="00BD4607" w:rsidRDefault="00DF09A9" w:rsidP="00DB33FE">
            <w:pPr>
              <w:jc w:val="center"/>
              <w:rPr>
                <w:rFonts w:eastAsia="Calibri"/>
                <w:strike/>
                <w:sz w:val="22"/>
                <w:lang w:val="it-IT"/>
              </w:rPr>
            </w:pPr>
            <w:r w:rsidRPr="00BD4607">
              <w:rPr>
                <w:rFonts w:eastAsia="Calibri"/>
                <w:strike/>
                <w:sz w:val="22"/>
                <w:lang w:val="it-IT"/>
              </w:rPr>
              <w:t>+</w:t>
            </w:r>
            <w:r>
              <w:rPr>
                <w:rFonts w:eastAsia="Calibri"/>
                <w:strike/>
                <w:sz w:val="22"/>
                <w:lang w:val="it-IT"/>
              </w:rPr>
              <w:t>100</w:t>
            </w:r>
            <w:r w:rsidRPr="00BD4607">
              <w:rPr>
                <w:rFonts w:eastAsia="Calibri"/>
                <w:strike/>
                <w:sz w:val="22"/>
                <w:lang w:val="it-IT"/>
              </w:rPr>
              <w:t>,00 €</w:t>
            </w:r>
          </w:p>
          <w:p w14:paraId="36B3FD35" w14:textId="77777777" w:rsidR="00DF09A9" w:rsidRPr="00BD4607" w:rsidRDefault="00DF09A9" w:rsidP="00DB33FE">
            <w:pPr>
              <w:jc w:val="center"/>
              <w:rPr>
                <w:rFonts w:eastAsia="Calibri"/>
                <w:strike/>
                <w:sz w:val="22"/>
                <w:lang w:val="it-IT"/>
              </w:rPr>
            </w:pPr>
            <w:r w:rsidRPr="00BD4607">
              <w:rPr>
                <w:rFonts w:eastAsia="Calibri"/>
                <w:strike/>
                <w:sz w:val="22"/>
                <w:lang w:val="it-IT"/>
              </w:rPr>
              <w:t>+75,00 €</w:t>
            </w:r>
          </w:p>
        </w:tc>
        <w:tc>
          <w:tcPr>
            <w:tcW w:w="1843" w:type="dxa"/>
            <w:tcBorders>
              <w:bottom w:val="single" w:sz="8" w:space="0" w:color="0070C0"/>
            </w:tcBorders>
          </w:tcPr>
          <w:p w14:paraId="32059F6A" w14:textId="61393575" w:rsidR="00DF09A9" w:rsidRPr="00BD4607" w:rsidRDefault="00DF09A9" w:rsidP="00DB33FE">
            <w:pPr>
              <w:jc w:val="center"/>
              <w:rPr>
                <w:rFonts w:eastAsia="Calibri"/>
                <w:b/>
                <w:sz w:val="22"/>
                <w:lang w:val="it-IT"/>
              </w:rPr>
            </w:pPr>
            <w:r>
              <w:rPr>
                <w:rFonts w:eastAsia="Calibri"/>
                <w:b/>
                <w:sz w:val="22"/>
                <w:lang w:val="it-IT"/>
              </w:rPr>
              <w:t>1.</w:t>
            </w:r>
            <w:r w:rsidR="00202756">
              <w:rPr>
                <w:rFonts w:eastAsia="Calibri"/>
                <w:b/>
                <w:sz w:val="22"/>
                <w:lang w:val="it-IT"/>
              </w:rPr>
              <w:t>0</w:t>
            </w:r>
            <w:r w:rsidR="00ED4FD5">
              <w:rPr>
                <w:rFonts w:eastAsia="Calibri"/>
                <w:b/>
                <w:sz w:val="22"/>
                <w:lang w:val="it-IT"/>
              </w:rPr>
              <w:t>9</w:t>
            </w:r>
            <w:r>
              <w:rPr>
                <w:rFonts w:eastAsia="Calibri"/>
                <w:b/>
                <w:sz w:val="22"/>
                <w:lang w:val="it-IT"/>
              </w:rPr>
              <w:t>5</w:t>
            </w:r>
            <w:r w:rsidRPr="00BD4607">
              <w:rPr>
                <w:rFonts w:eastAsia="Calibri"/>
                <w:b/>
                <w:sz w:val="22"/>
                <w:lang w:val="it-IT"/>
              </w:rPr>
              <w:t>,00 €</w:t>
            </w:r>
          </w:p>
          <w:p w14:paraId="1CC17216" w14:textId="77777777" w:rsidR="00DF09A9" w:rsidRPr="00BD4607" w:rsidRDefault="00DF09A9" w:rsidP="00DB33FE">
            <w:pPr>
              <w:jc w:val="center"/>
              <w:rPr>
                <w:rFonts w:eastAsia="Calibri"/>
                <w:b/>
                <w:color w:val="FF0000"/>
                <w:sz w:val="22"/>
                <w:lang w:val="it-IT"/>
              </w:rPr>
            </w:pPr>
          </w:p>
          <w:p w14:paraId="444281E5" w14:textId="48B0BD8C" w:rsidR="00DF09A9" w:rsidRPr="00BD4607" w:rsidRDefault="00DF09A9" w:rsidP="00DB33FE">
            <w:pPr>
              <w:jc w:val="center"/>
              <w:rPr>
                <w:rFonts w:eastAsia="Calibri"/>
                <w:b/>
                <w:sz w:val="22"/>
                <w:lang w:val="it-IT"/>
              </w:rPr>
            </w:pPr>
            <w:r>
              <w:rPr>
                <w:rFonts w:eastAsia="Calibri"/>
                <w:b/>
                <w:sz w:val="22"/>
                <w:lang w:val="it-IT"/>
              </w:rPr>
              <w:t>1.</w:t>
            </w:r>
            <w:r w:rsidR="00202756">
              <w:rPr>
                <w:rFonts w:eastAsia="Calibri"/>
                <w:b/>
                <w:sz w:val="22"/>
                <w:lang w:val="it-IT"/>
              </w:rPr>
              <w:t>4</w:t>
            </w:r>
            <w:r>
              <w:rPr>
                <w:rFonts w:eastAsia="Calibri"/>
                <w:b/>
                <w:sz w:val="22"/>
                <w:lang w:val="it-IT"/>
              </w:rPr>
              <w:t>95</w:t>
            </w:r>
            <w:r w:rsidRPr="00BD4607">
              <w:rPr>
                <w:rFonts w:eastAsia="Calibri"/>
                <w:b/>
                <w:sz w:val="22"/>
                <w:lang w:val="it-IT"/>
              </w:rPr>
              <w:t>,00 €</w:t>
            </w:r>
          </w:p>
          <w:p w14:paraId="467E081B" w14:textId="14A9F96B" w:rsidR="00DF09A9" w:rsidRPr="00BD4607" w:rsidRDefault="00202756" w:rsidP="00DB33FE">
            <w:pPr>
              <w:jc w:val="center"/>
              <w:rPr>
                <w:rFonts w:eastAsia="Calibri"/>
                <w:b/>
                <w:sz w:val="22"/>
                <w:lang w:val="it-IT"/>
              </w:rPr>
            </w:pPr>
            <w:r>
              <w:rPr>
                <w:rFonts w:eastAsia="Calibri"/>
                <w:b/>
                <w:sz w:val="22"/>
                <w:lang w:val="it-IT"/>
              </w:rPr>
              <w:t>1</w:t>
            </w:r>
            <w:r w:rsidR="00DF09A9">
              <w:rPr>
                <w:rFonts w:eastAsia="Calibri"/>
                <w:b/>
                <w:sz w:val="22"/>
                <w:lang w:val="it-IT"/>
              </w:rPr>
              <w:t>.</w:t>
            </w:r>
            <w:r>
              <w:rPr>
                <w:rFonts w:eastAsia="Calibri"/>
                <w:b/>
                <w:sz w:val="22"/>
                <w:lang w:val="it-IT"/>
              </w:rPr>
              <w:t>9</w:t>
            </w:r>
            <w:r w:rsidR="00ED4FD5">
              <w:rPr>
                <w:rFonts w:eastAsia="Calibri"/>
                <w:b/>
                <w:sz w:val="22"/>
                <w:lang w:val="it-IT"/>
              </w:rPr>
              <w:t>9</w:t>
            </w:r>
            <w:r w:rsidR="00DF09A9">
              <w:rPr>
                <w:rFonts w:eastAsia="Calibri"/>
                <w:b/>
                <w:sz w:val="22"/>
                <w:lang w:val="it-IT"/>
              </w:rPr>
              <w:t>5</w:t>
            </w:r>
            <w:r w:rsidR="00DF09A9" w:rsidRPr="00BD4607">
              <w:rPr>
                <w:rFonts w:eastAsia="Calibri"/>
                <w:b/>
                <w:sz w:val="22"/>
                <w:lang w:val="it-IT"/>
              </w:rPr>
              <w:t>,00 €</w:t>
            </w:r>
          </w:p>
          <w:p w14:paraId="1232B68F" w14:textId="77777777" w:rsidR="00311979" w:rsidRDefault="00311979" w:rsidP="00DB33FE">
            <w:pPr>
              <w:jc w:val="center"/>
              <w:rPr>
                <w:rFonts w:eastAsia="Calibri"/>
                <w:b/>
                <w:sz w:val="22"/>
                <w:lang w:val="it-IT"/>
              </w:rPr>
            </w:pPr>
          </w:p>
          <w:p w14:paraId="6C09CC72" w14:textId="3C513388" w:rsidR="00DF09A9" w:rsidRPr="00BD4607" w:rsidRDefault="00DF09A9" w:rsidP="00DB33FE">
            <w:pPr>
              <w:jc w:val="center"/>
              <w:rPr>
                <w:rFonts w:eastAsia="Calibri"/>
                <w:b/>
                <w:sz w:val="22"/>
                <w:lang w:val="it-IT"/>
              </w:rPr>
            </w:pPr>
            <w:r>
              <w:rPr>
                <w:rFonts w:eastAsia="Calibri"/>
                <w:b/>
                <w:sz w:val="22"/>
                <w:lang w:val="it-IT"/>
              </w:rPr>
              <w:t>+100</w:t>
            </w:r>
            <w:r w:rsidRPr="00BD4607">
              <w:rPr>
                <w:rFonts w:eastAsia="Calibri"/>
                <w:b/>
                <w:sz w:val="22"/>
                <w:lang w:val="it-IT"/>
              </w:rPr>
              <w:t>,00 €</w:t>
            </w:r>
          </w:p>
          <w:p w14:paraId="4EF52D0C" w14:textId="77777777" w:rsidR="00DF09A9" w:rsidRPr="00BD4607" w:rsidRDefault="00DF09A9" w:rsidP="00DB33FE">
            <w:pPr>
              <w:jc w:val="center"/>
              <w:rPr>
                <w:rFonts w:eastAsia="Calibri"/>
                <w:b/>
                <w:sz w:val="22"/>
                <w:lang w:val="it-IT"/>
              </w:rPr>
            </w:pPr>
            <w:r>
              <w:rPr>
                <w:rFonts w:eastAsia="Calibri"/>
                <w:b/>
                <w:sz w:val="22"/>
                <w:lang w:val="it-IT"/>
              </w:rPr>
              <w:t>+65</w:t>
            </w:r>
            <w:r w:rsidRPr="00BD4607">
              <w:rPr>
                <w:rFonts w:eastAsia="Calibri"/>
                <w:b/>
                <w:sz w:val="22"/>
                <w:lang w:val="it-IT"/>
              </w:rPr>
              <w:t>,00 €</w:t>
            </w:r>
          </w:p>
        </w:tc>
      </w:tr>
      <w:tr w:rsidR="00DF09A9" w:rsidRPr="00E67BE1" w14:paraId="2B12A9BA" w14:textId="77777777" w:rsidTr="00DB33FE">
        <w:tc>
          <w:tcPr>
            <w:tcW w:w="6771" w:type="dxa"/>
            <w:shd w:val="clear" w:color="auto" w:fill="008000"/>
          </w:tcPr>
          <w:p w14:paraId="2E1AAC57" w14:textId="77777777" w:rsidR="00DF09A9" w:rsidRPr="00407A02" w:rsidRDefault="00DF09A9" w:rsidP="00DB33FE">
            <w:pPr>
              <w:rPr>
                <w:rFonts w:ascii="Calibri" w:eastAsia="Calibri" w:hAnsi="Calibri"/>
                <w:b/>
                <w:bCs/>
                <w:color w:val="FFFFFF"/>
                <w:lang w:val="it-IT"/>
              </w:rPr>
            </w:pPr>
            <w:r>
              <w:rPr>
                <w:rFonts w:ascii="Calibri" w:eastAsia="Calibri" w:hAnsi="Calibri"/>
                <w:b/>
                <w:bCs/>
                <w:color w:val="FFFFFF"/>
                <w:lang w:val="it-IT"/>
              </w:rPr>
              <w:t xml:space="preserve">Costi di gestione:  </w:t>
            </w:r>
            <w:r w:rsidRPr="00F4440D">
              <w:rPr>
                <w:rFonts w:ascii="Calibri" w:eastAsia="Calibri" w:hAnsi="Calibri"/>
                <w:b/>
                <w:bCs/>
                <w:color w:val="FFFFFF"/>
                <w:lang w:val="it-IT"/>
              </w:rPr>
              <w:t xml:space="preserve">Parti </w:t>
            </w:r>
            <w:r>
              <w:rPr>
                <w:rFonts w:ascii="Calibri" w:eastAsia="Calibri" w:hAnsi="Calibri"/>
                <w:b/>
                <w:bCs/>
                <w:color w:val="FFFFFF"/>
                <w:lang w:val="it-IT"/>
              </w:rPr>
              <w:t>da sostituir</w:t>
            </w:r>
            <w:r w:rsidRPr="00F4440D">
              <w:rPr>
                <w:rFonts w:ascii="Calibri" w:eastAsia="Calibri" w:hAnsi="Calibri"/>
                <w:b/>
                <w:bCs/>
                <w:color w:val="FFFFFF"/>
                <w:lang w:val="it-IT"/>
              </w:rPr>
              <w:t>e</w:t>
            </w:r>
            <w:r>
              <w:rPr>
                <w:rFonts w:ascii="Calibri" w:eastAsia="Calibri" w:hAnsi="Calibri"/>
                <w:b/>
                <w:bCs/>
                <w:color w:val="FFFFFF"/>
                <w:lang w:val="it-IT"/>
              </w:rPr>
              <w:t xml:space="preserve"> a scadenza</w:t>
            </w:r>
            <w:r w:rsidRPr="00F4440D">
              <w:rPr>
                <w:rFonts w:ascii="Calibri" w:eastAsia="Calibri" w:hAnsi="Calibri"/>
                <w:b/>
                <w:bCs/>
                <w:color w:val="FFFFFF"/>
                <w:lang w:val="it-IT"/>
              </w:rPr>
              <w:t xml:space="preserve"> (consumabili)</w:t>
            </w:r>
          </w:p>
        </w:tc>
        <w:tc>
          <w:tcPr>
            <w:tcW w:w="1842" w:type="dxa"/>
            <w:shd w:val="clear" w:color="auto" w:fill="008000"/>
          </w:tcPr>
          <w:p w14:paraId="50525B19" w14:textId="77777777" w:rsidR="00DF09A9" w:rsidRPr="00407A02" w:rsidRDefault="00DF09A9" w:rsidP="00DB33FE">
            <w:pPr>
              <w:jc w:val="center"/>
              <w:rPr>
                <w:b/>
                <w:bCs/>
                <w:color w:val="FFFFFF"/>
                <w:lang w:val="it-IT"/>
              </w:rPr>
            </w:pPr>
            <w:r w:rsidRPr="00407A02">
              <w:rPr>
                <w:b/>
                <w:bCs/>
                <w:color w:val="FFFFFF"/>
                <w:lang w:val="it-IT"/>
              </w:rPr>
              <w:t xml:space="preserve">Prezzo </w:t>
            </w:r>
            <w:r>
              <w:rPr>
                <w:b/>
                <w:bCs/>
                <w:color w:val="FFFFFF"/>
                <w:lang w:val="it-IT"/>
              </w:rPr>
              <w:t>Web</w:t>
            </w:r>
          </w:p>
        </w:tc>
        <w:tc>
          <w:tcPr>
            <w:tcW w:w="1843" w:type="dxa"/>
            <w:shd w:val="clear" w:color="auto" w:fill="008000"/>
          </w:tcPr>
          <w:p w14:paraId="027DB197" w14:textId="77777777" w:rsidR="00DF09A9" w:rsidRPr="00407A02" w:rsidRDefault="00DF09A9" w:rsidP="00DB33FE">
            <w:pPr>
              <w:jc w:val="center"/>
              <w:rPr>
                <w:b/>
                <w:bCs/>
                <w:color w:val="FFFFFF"/>
                <w:lang w:val="it-IT"/>
              </w:rPr>
            </w:pPr>
            <w:r w:rsidRPr="00407A02">
              <w:rPr>
                <w:b/>
                <w:bCs/>
                <w:color w:val="FFFFFF"/>
                <w:lang w:val="it-IT"/>
              </w:rPr>
              <w:t xml:space="preserve">Prezzo Clienti* </w:t>
            </w:r>
          </w:p>
        </w:tc>
      </w:tr>
      <w:tr w:rsidR="00DF09A9" w:rsidRPr="00407A02" w14:paraId="3B626DDB" w14:textId="77777777" w:rsidTr="00DB33FE">
        <w:tc>
          <w:tcPr>
            <w:tcW w:w="6771" w:type="dxa"/>
          </w:tcPr>
          <w:p w14:paraId="0605FD13" w14:textId="77777777" w:rsidR="00DF09A9" w:rsidRPr="00380251" w:rsidRDefault="00DF09A9" w:rsidP="00DB33FE">
            <w:pPr>
              <w:rPr>
                <w:rFonts w:eastAsia="Calibri"/>
                <w:b/>
                <w:sz w:val="22"/>
                <w:lang w:val="it-IT"/>
              </w:rPr>
            </w:pPr>
            <w:r w:rsidRPr="00380251">
              <w:rPr>
                <w:rFonts w:eastAsia="Calibri"/>
                <w:b/>
                <w:sz w:val="22"/>
                <w:lang w:val="it-IT"/>
              </w:rPr>
              <w:t xml:space="preserve">Elettrodi </w:t>
            </w:r>
            <w:r w:rsidRPr="001735FA">
              <w:rPr>
                <w:rFonts w:eastAsia="Calibri"/>
                <w:bCs/>
                <w:lang w:val="it-IT"/>
              </w:rPr>
              <w:t>da sostitu</w:t>
            </w:r>
            <w:r>
              <w:rPr>
                <w:rFonts w:eastAsia="Calibri"/>
                <w:bCs/>
                <w:lang w:val="it-IT"/>
              </w:rPr>
              <w:t xml:space="preserve">ire </w:t>
            </w:r>
            <w:r>
              <w:rPr>
                <w:rFonts w:eastAsia="Calibri"/>
                <w:lang w:val="it-IT"/>
              </w:rPr>
              <w:t>dopo</w:t>
            </w:r>
            <w:r w:rsidRPr="00407A02">
              <w:rPr>
                <w:rFonts w:eastAsia="Calibri"/>
                <w:lang w:val="it-IT"/>
              </w:rPr>
              <w:t xml:space="preserve"> </w:t>
            </w:r>
            <w:r w:rsidRPr="00380251">
              <w:rPr>
                <w:rFonts w:eastAsia="Calibri"/>
                <w:sz w:val="22"/>
                <w:lang w:val="it-IT"/>
              </w:rPr>
              <w:t>4 anni</w:t>
            </w:r>
          </w:p>
        </w:tc>
        <w:tc>
          <w:tcPr>
            <w:tcW w:w="1842" w:type="dxa"/>
          </w:tcPr>
          <w:p w14:paraId="2ECA645F" w14:textId="14BAC8FF" w:rsidR="00DF09A9" w:rsidRPr="00407A02" w:rsidRDefault="00DF09A9" w:rsidP="00DB33FE">
            <w:pPr>
              <w:jc w:val="center"/>
              <w:rPr>
                <w:rFonts w:eastAsia="Calibri"/>
                <w:strike/>
                <w:lang w:val="it-IT"/>
              </w:rPr>
            </w:pPr>
            <w:r>
              <w:rPr>
                <w:rFonts w:eastAsia="Calibri"/>
                <w:strike/>
                <w:lang w:val="it-IT"/>
              </w:rPr>
              <w:t>1</w:t>
            </w:r>
            <w:r w:rsidR="008A4F45">
              <w:rPr>
                <w:rFonts w:eastAsia="Calibri"/>
                <w:strike/>
                <w:lang w:val="it-IT"/>
              </w:rPr>
              <w:t>28</w:t>
            </w:r>
            <w:r w:rsidRPr="00407A02">
              <w:rPr>
                <w:rFonts w:eastAsia="Calibri"/>
                <w:strike/>
                <w:lang w:val="it-IT"/>
              </w:rPr>
              <w:t>,00 €</w:t>
            </w:r>
          </w:p>
        </w:tc>
        <w:tc>
          <w:tcPr>
            <w:tcW w:w="1843" w:type="dxa"/>
          </w:tcPr>
          <w:p w14:paraId="25795945" w14:textId="56775ABA" w:rsidR="00DF09A9" w:rsidRPr="00407A02" w:rsidRDefault="00DF09A9" w:rsidP="00DB33FE">
            <w:pPr>
              <w:jc w:val="center"/>
              <w:rPr>
                <w:rFonts w:eastAsia="Calibri"/>
                <w:b/>
                <w:lang w:val="it-IT"/>
              </w:rPr>
            </w:pPr>
            <w:r>
              <w:rPr>
                <w:rFonts w:eastAsia="Calibri"/>
                <w:b/>
                <w:lang w:val="it-IT"/>
              </w:rPr>
              <w:t>1</w:t>
            </w:r>
            <w:r w:rsidR="004A63FE">
              <w:rPr>
                <w:rFonts w:eastAsia="Calibri"/>
                <w:b/>
                <w:lang w:val="it-IT"/>
              </w:rPr>
              <w:t>15</w:t>
            </w:r>
            <w:r w:rsidRPr="00407A02">
              <w:rPr>
                <w:rFonts w:eastAsia="Calibri"/>
                <w:b/>
                <w:lang w:val="it-IT"/>
              </w:rPr>
              <w:t>,</w:t>
            </w:r>
            <w:r w:rsidR="004A63FE">
              <w:rPr>
                <w:rFonts w:eastAsia="Calibri"/>
                <w:b/>
                <w:lang w:val="it-IT"/>
              </w:rPr>
              <w:t>2</w:t>
            </w:r>
            <w:r w:rsidRPr="00407A02">
              <w:rPr>
                <w:rFonts w:eastAsia="Calibri"/>
                <w:b/>
                <w:lang w:val="it-IT"/>
              </w:rPr>
              <w:t>0 €</w:t>
            </w:r>
          </w:p>
        </w:tc>
      </w:tr>
      <w:tr w:rsidR="00DF09A9" w:rsidRPr="00407A02" w14:paraId="60F5EBA8" w14:textId="77777777" w:rsidTr="00DB33FE">
        <w:tc>
          <w:tcPr>
            <w:tcW w:w="6771" w:type="dxa"/>
          </w:tcPr>
          <w:p w14:paraId="4A1D3077" w14:textId="77777777" w:rsidR="00DF09A9" w:rsidRPr="00380251" w:rsidRDefault="00DF09A9" w:rsidP="00DB33FE">
            <w:pPr>
              <w:rPr>
                <w:rFonts w:eastAsia="Calibri"/>
                <w:b/>
                <w:sz w:val="22"/>
                <w:lang w:val="it-IT"/>
              </w:rPr>
            </w:pPr>
            <w:r w:rsidRPr="00380251">
              <w:rPr>
                <w:rFonts w:eastAsia="Calibri"/>
                <w:b/>
                <w:sz w:val="22"/>
                <w:lang w:val="it-IT"/>
              </w:rPr>
              <w:t xml:space="preserve">Pacco Batterie </w:t>
            </w:r>
            <w:r w:rsidRPr="001735FA">
              <w:rPr>
                <w:rFonts w:eastAsia="Calibri"/>
                <w:bCs/>
                <w:lang w:val="it-IT"/>
              </w:rPr>
              <w:t>da sostitu</w:t>
            </w:r>
            <w:r>
              <w:rPr>
                <w:rFonts w:eastAsia="Calibri"/>
                <w:bCs/>
                <w:lang w:val="it-IT"/>
              </w:rPr>
              <w:t xml:space="preserve">ire </w:t>
            </w:r>
            <w:r>
              <w:rPr>
                <w:rFonts w:eastAsia="Calibri"/>
                <w:lang w:val="it-IT"/>
              </w:rPr>
              <w:t>dopo</w:t>
            </w:r>
            <w:r w:rsidRPr="00407A02">
              <w:rPr>
                <w:rFonts w:eastAsia="Calibri"/>
                <w:lang w:val="it-IT"/>
              </w:rPr>
              <w:t xml:space="preserve"> </w:t>
            </w:r>
            <w:r w:rsidRPr="00380251">
              <w:rPr>
                <w:rFonts w:eastAsia="Calibri"/>
                <w:sz w:val="22"/>
                <w:lang w:val="it-IT"/>
              </w:rPr>
              <w:t>4 anni in stand-by o 166 scariche</w:t>
            </w:r>
          </w:p>
        </w:tc>
        <w:tc>
          <w:tcPr>
            <w:tcW w:w="1842" w:type="dxa"/>
          </w:tcPr>
          <w:p w14:paraId="5CD93120" w14:textId="7B51D4F3" w:rsidR="00DF09A9" w:rsidRPr="00407A02" w:rsidRDefault="00DF09A9" w:rsidP="00DB33FE">
            <w:pPr>
              <w:jc w:val="center"/>
              <w:rPr>
                <w:rFonts w:eastAsia="Calibri"/>
                <w:strike/>
                <w:lang w:val="it-IT"/>
              </w:rPr>
            </w:pPr>
            <w:r>
              <w:rPr>
                <w:rFonts w:eastAsia="Calibri"/>
                <w:strike/>
                <w:lang w:val="it-IT"/>
              </w:rPr>
              <w:t>2</w:t>
            </w:r>
            <w:r w:rsidR="008A4F45">
              <w:rPr>
                <w:rFonts w:eastAsia="Calibri"/>
                <w:strike/>
                <w:lang w:val="it-IT"/>
              </w:rPr>
              <w:t>97</w:t>
            </w:r>
            <w:r w:rsidRPr="00D3162F">
              <w:rPr>
                <w:rFonts w:eastAsia="Calibri"/>
                <w:strike/>
                <w:lang w:val="it-IT"/>
              </w:rPr>
              <w:t>,00 €</w:t>
            </w:r>
          </w:p>
        </w:tc>
        <w:tc>
          <w:tcPr>
            <w:tcW w:w="1843" w:type="dxa"/>
          </w:tcPr>
          <w:p w14:paraId="133E880C" w14:textId="4F52B842" w:rsidR="00DF09A9" w:rsidRPr="00407A02" w:rsidRDefault="00DF09A9" w:rsidP="00DB33FE">
            <w:pPr>
              <w:jc w:val="center"/>
              <w:rPr>
                <w:rFonts w:eastAsia="Calibri"/>
                <w:b/>
                <w:lang w:val="it-IT"/>
              </w:rPr>
            </w:pPr>
            <w:r>
              <w:rPr>
                <w:rFonts w:eastAsia="Calibri"/>
                <w:b/>
                <w:lang w:val="it-IT"/>
              </w:rPr>
              <w:t>2</w:t>
            </w:r>
            <w:r w:rsidR="004A63FE">
              <w:rPr>
                <w:rFonts w:eastAsia="Calibri"/>
                <w:b/>
                <w:lang w:val="it-IT"/>
              </w:rPr>
              <w:t>67</w:t>
            </w:r>
            <w:r>
              <w:rPr>
                <w:rFonts w:eastAsia="Calibri"/>
                <w:b/>
                <w:lang w:val="it-IT"/>
              </w:rPr>
              <w:t>,</w:t>
            </w:r>
            <w:r w:rsidR="004A63FE">
              <w:rPr>
                <w:rFonts w:eastAsia="Calibri"/>
                <w:b/>
                <w:lang w:val="it-IT"/>
              </w:rPr>
              <w:t>3</w:t>
            </w:r>
            <w:r w:rsidRPr="00407A02">
              <w:rPr>
                <w:rFonts w:eastAsia="Calibri"/>
                <w:b/>
                <w:lang w:val="it-IT"/>
              </w:rPr>
              <w:t>0 €</w:t>
            </w:r>
          </w:p>
        </w:tc>
      </w:tr>
      <w:tr w:rsidR="00DF09A9" w:rsidRPr="00202756" w14:paraId="21C1AA53" w14:textId="77777777" w:rsidTr="00DB33FE">
        <w:tc>
          <w:tcPr>
            <w:tcW w:w="10456" w:type="dxa"/>
            <w:gridSpan w:val="3"/>
            <w:shd w:val="clear" w:color="auto" w:fill="008000"/>
          </w:tcPr>
          <w:p w14:paraId="555E67D1" w14:textId="77777777" w:rsidR="00DF09A9" w:rsidRPr="00380251" w:rsidRDefault="00DF09A9" w:rsidP="00DB33FE">
            <w:pPr>
              <w:rPr>
                <w:b/>
                <w:bCs/>
                <w:color w:val="FFFFFF"/>
                <w:sz w:val="22"/>
                <w:lang w:val="it-IT"/>
              </w:rPr>
            </w:pPr>
            <w:r>
              <w:rPr>
                <w:rFonts w:ascii="Calibri" w:eastAsia="Calibri" w:hAnsi="Calibri"/>
                <w:b/>
                <w:bCs/>
                <w:color w:val="FFFFFF"/>
                <w:lang w:val="it-IT"/>
              </w:rPr>
              <w:t xml:space="preserve">Costi di gestione:  </w:t>
            </w:r>
            <w:r w:rsidRPr="00F4440D">
              <w:rPr>
                <w:rFonts w:ascii="Calibri" w:eastAsia="Calibri" w:hAnsi="Calibri"/>
                <w:b/>
                <w:bCs/>
                <w:color w:val="FFFFFF"/>
                <w:lang w:val="it-IT"/>
              </w:rPr>
              <w:t xml:space="preserve">Parti </w:t>
            </w:r>
            <w:r>
              <w:rPr>
                <w:rFonts w:ascii="Calibri" w:eastAsia="Calibri" w:hAnsi="Calibri"/>
                <w:b/>
                <w:bCs/>
                <w:color w:val="FFFFFF"/>
                <w:lang w:val="it-IT"/>
              </w:rPr>
              <w:t>da sostituir</w:t>
            </w:r>
            <w:r w:rsidRPr="00F4440D">
              <w:rPr>
                <w:rFonts w:ascii="Calibri" w:eastAsia="Calibri" w:hAnsi="Calibri"/>
                <w:b/>
                <w:bCs/>
                <w:color w:val="FFFFFF"/>
                <w:lang w:val="it-IT"/>
              </w:rPr>
              <w:t>e</w:t>
            </w:r>
            <w:r>
              <w:rPr>
                <w:rFonts w:ascii="Calibri" w:eastAsia="Calibri" w:hAnsi="Calibri"/>
                <w:b/>
                <w:bCs/>
                <w:color w:val="FFFFFF"/>
                <w:lang w:val="it-IT"/>
              </w:rPr>
              <w:t xml:space="preserve"> a scadenza</w:t>
            </w:r>
            <w:r w:rsidRPr="00F4440D">
              <w:rPr>
                <w:rFonts w:ascii="Calibri" w:eastAsia="Calibri" w:hAnsi="Calibri"/>
                <w:b/>
                <w:bCs/>
                <w:color w:val="FFFFFF"/>
                <w:lang w:val="it-IT"/>
              </w:rPr>
              <w:t xml:space="preserve"> (consumabili)</w:t>
            </w:r>
          </w:p>
        </w:tc>
      </w:tr>
      <w:tr w:rsidR="00DF09A9" w:rsidRPr="00202756" w14:paraId="0128963B" w14:textId="77777777" w:rsidTr="00DB33FE">
        <w:tc>
          <w:tcPr>
            <w:tcW w:w="10456" w:type="dxa"/>
            <w:gridSpan w:val="3"/>
            <w:shd w:val="clear" w:color="auto" w:fill="auto"/>
          </w:tcPr>
          <w:p w14:paraId="1DAFED20" w14:textId="70923ABA" w:rsidR="00DF09A9" w:rsidRPr="00380251" w:rsidRDefault="00DF09A9" w:rsidP="00DB33FE">
            <w:pPr>
              <w:pStyle w:val="Corpotesto"/>
              <w:spacing w:before="0" w:after="0"/>
              <w:rPr>
                <w:b/>
                <w:bCs/>
                <w:sz w:val="22"/>
                <w:szCs w:val="22"/>
                <w:lang w:val="it-IT" w:eastAsia="it-IT"/>
              </w:rPr>
            </w:pPr>
            <w:r w:rsidRPr="00380251">
              <w:rPr>
                <w:b/>
                <w:bCs/>
                <w:sz w:val="22"/>
                <w:szCs w:val="22"/>
                <w:lang w:val="it-IT" w:eastAsia="it-IT"/>
              </w:rPr>
              <w:t xml:space="preserve">In configurazione adulti e pediatrica: </w:t>
            </w:r>
            <w:r w:rsidR="00746136">
              <w:rPr>
                <w:b/>
                <w:bCs/>
                <w:color w:val="FF0000"/>
                <w:sz w:val="22"/>
                <w:szCs w:val="22"/>
                <w:lang w:val="it-IT" w:eastAsia="it-IT"/>
              </w:rPr>
              <w:t>95</w:t>
            </w:r>
            <w:r w:rsidRPr="00380251">
              <w:rPr>
                <w:b/>
                <w:bCs/>
                <w:color w:val="FF0000"/>
                <w:sz w:val="22"/>
                <w:szCs w:val="22"/>
                <w:lang w:val="it-IT" w:eastAsia="it-IT"/>
              </w:rPr>
              <w:t>,</w:t>
            </w:r>
            <w:r w:rsidR="00746136">
              <w:rPr>
                <w:b/>
                <w:bCs/>
                <w:color w:val="FF0000"/>
                <w:sz w:val="22"/>
                <w:szCs w:val="22"/>
                <w:lang w:val="it-IT" w:eastAsia="it-IT"/>
              </w:rPr>
              <w:t>63</w:t>
            </w:r>
            <w:r w:rsidRPr="00380251">
              <w:rPr>
                <w:b/>
                <w:bCs/>
                <w:color w:val="FF0000"/>
                <w:sz w:val="22"/>
                <w:szCs w:val="22"/>
                <w:lang w:val="it-IT" w:eastAsia="it-IT"/>
              </w:rPr>
              <w:t xml:space="preserve"> </w:t>
            </w:r>
            <w:r w:rsidRPr="00F97288">
              <w:rPr>
                <w:b/>
                <w:bCs/>
                <w:color w:val="FF0000"/>
                <w:sz w:val="22"/>
                <w:szCs w:val="22"/>
                <w:lang w:val="it-IT" w:eastAsia="it-IT"/>
              </w:rPr>
              <w:t>** €</w:t>
            </w:r>
            <w:r>
              <w:rPr>
                <w:b/>
                <w:bCs/>
                <w:color w:val="FF0000"/>
                <w:sz w:val="22"/>
                <w:szCs w:val="22"/>
                <w:lang w:val="it-IT" w:eastAsia="it-IT"/>
              </w:rPr>
              <w:t>/anno</w:t>
            </w:r>
          </w:p>
        </w:tc>
      </w:tr>
    </w:tbl>
    <w:p w14:paraId="0D18125B" w14:textId="77777777" w:rsidR="00DF09A9" w:rsidRDefault="00DF09A9" w:rsidP="00DF09A9">
      <w:pPr>
        <w:tabs>
          <w:tab w:val="left" w:pos="8820"/>
        </w:tabs>
        <w:ind w:right="1178"/>
        <w:jc w:val="both"/>
        <w:rPr>
          <w:sz w:val="18"/>
          <w:szCs w:val="18"/>
          <w:lang w:val="it-IT" w:eastAsia="it-IT"/>
        </w:rPr>
      </w:pPr>
      <w:r>
        <w:rPr>
          <w:sz w:val="18"/>
          <w:szCs w:val="18"/>
          <w:lang w:val="it-IT" w:eastAsia="it-IT"/>
        </w:rPr>
        <w:t>* Prezzo scontato riservato ai clienti che hanno sottoscritto il “Programma di assistenza DAE”</w:t>
      </w:r>
    </w:p>
    <w:p w14:paraId="6F84D405" w14:textId="77777777" w:rsidR="00DF09A9" w:rsidRPr="00352E26" w:rsidRDefault="00DF09A9" w:rsidP="00DF09A9">
      <w:pPr>
        <w:tabs>
          <w:tab w:val="left" w:pos="8820"/>
        </w:tabs>
        <w:ind w:right="1178"/>
        <w:jc w:val="both"/>
        <w:rPr>
          <w:sz w:val="18"/>
          <w:szCs w:val="18"/>
          <w:lang w:val="it-IT" w:eastAsia="it-IT"/>
        </w:rPr>
      </w:pPr>
      <w:r w:rsidRPr="00352E26">
        <w:rPr>
          <w:sz w:val="18"/>
          <w:szCs w:val="18"/>
          <w:lang w:val="it-IT" w:eastAsia="it-IT"/>
        </w:rPr>
        <w:t>Tutti i prezzi sono da intendersi + iva 22%</w:t>
      </w:r>
      <w:r>
        <w:rPr>
          <w:sz w:val="18"/>
          <w:szCs w:val="18"/>
          <w:lang w:val="it-IT" w:eastAsia="it-IT"/>
        </w:rPr>
        <w:t xml:space="preserve"> - </w:t>
      </w:r>
      <w:r w:rsidRPr="00352E26">
        <w:rPr>
          <w:sz w:val="18"/>
          <w:szCs w:val="18"/>
          <w:lang w:val="it-IT" w:eastAsia="it-IT"/>
        </w:rPr>
        <w:t>Contributo spese di trasporto 10,00 € + iva indipendentemente dal n° di pezzi</w:t>
      </w:r>
    </w:p>
    <w:p w14:paraId="55C6BA8A" w14:textId="77777777" w:rsidR="00DF09A9" w:rsidRDefault="00DF09A9" w:rsidP="00DF09A9">
      <w:pPr>
        <w:tabs>
          <w:tab w:val="left" w:pos="8820"/>
        </w:tabs>
        <w:ind w:right="1178"/>
        <w:jc w:val="both"/>
        <w:rPr>
          <w:sz w:val="18"/>
          <w:szCs w:val="18"/>
          <w:lang w:val="it-IT" w:eastAsia="it-IT"/>
        </w:rPr>
      </w:pPr>
      <w:r w:rsidRPr="00352E26">
        <w:rPr>
          <w:sz w:val="18"/>
          <w:szCs w:val="18"/>
          <w:lang w:val="it-IT" w:eastAsia="it-IT"/>
        </w:rPr>
        <w:t>Per caratteristiche e specifiche tecniche fare riferimento al depliant allegato</w:t>
      </w:r>
    </w:p>
    <w:p w14:paraId="43EF25F6" w14:textId="77777777" w:rsidR="00DF09A9" w:rsidRDefault="00DF09A9" w:rsidP="00DF09A9">
      <w:pPr>
        <w:tabs>
          <w:tab w:val="left" w:pos="8820"/>
        </w:tabs>
        <w:ind w:right="1178"/>
        <w:jc w:val="both"/>
        <w:rPr>
          <w:bCs/>
          <w:sz w:val="20"/>
          <w:szCs w:val="20"/>
          <w:lang w:val="it-IT" w:eastAsia="it-IT"/>
        </w:rPr>
      </w:pPr>
      <w:r w:rsidRPr="00352E26">
        <w:rPr>
          <w:b/>
          <w:bCs/>
          <w:sz w:val="20"/>
          <w:szCs w:val="20"/>
          <w:lang w:val="it-IT" w:eastAsia="it-IT"/>
        </w:rPr>
        <w:t>*</w:t>
      </w:r>
      <w:r>
        <w:rPr>
          <w:b/>
          <w:bCs/>
          <w:sz w:val="20"/>
          <w:szCs w:val="20"/>
          <w:lang w:val="it-IT" w:eastAsia="it-IT"/>
        </w:rPr>
        <w:t>*</w:t>
      </w:r>
      <w:r w:rsidRPr="00352E26">
        <w:rPr>
          <w:b/>
          <w:bCs/>
          <w:sz w:val="20"/>
          <w:szCs w:val="20"/>
          <w:lang w:val="it-IT" w:eastAsia="it-IT"/>
        </w:rPr>
        <w:t xml:space="preserve"> </w:t>
      </w:r>
      <w:r>
        <w:rPr>
          <w:b/>
          <w:bCs/>
          <w:sz w:val="20"/>
          <w:szCs w:val="20"/>
          <w:lang w:val="it-IT" w:eastAsia="it-IT"/>
        </w:rPr>
        <w:t>C</w:t>
      </w:r>
      <w:r w:rsidRPr="00352E26">
        <w:rPr>
          <w:b/>
          <w:bCs/>
          <w:sz w:val="20"/>
          <w:szCs w:val="20"/>
          <w:lang w:val="it-IT" w:eastAsia="it-IT"/>
        </w:rPr>
        <w:t xml:space="preserve">osto medio annuo </w:t>
      </w:r>
      <w:r>
        <w:rPr>
          <w:b/>
          <w:bCs/>
          <w:sz w:val="20"/>
          <w:szCs w:val="20"/>
          <w:lang w:val="it-IT" w:eastAsia="it-IT"/>
        </w:rPr>
        <w:t>per cambio elettrodi e batterie</w:t>
      </w:r>
      <w:r w:rsidRPr="00352E26">
        <w:rPr>
          <w:bCs/>
          <w:sz w:val="20"/>
          <w:szCs w:val="20"/>
          <w:lang w:val="it-IT" w:eastAsia="it-IT"/>
        </w:rPr>
        <w:t xml:space="preserve"> </w:t>
      </w:r>
      <w:r w:rsidRPr="00311036">
        <w:rPr>
          <w:b/>
          <w:bCs/>
          <w:sz w:val="20"/>
          <w:szCs w:val="20"/>
          <w:lang w:val="it-IT" w:eastAsia="it-IT"/>
        </w:rPr>
        <w:t>a scopo comparativo</w:t>
      </w:r>
      <w:r>
        <w:rPr>
          <w:bCs/>
          <w:sz w:val="20"/>
          <w:szCs w:val="20"/>
          <w:lang w:val="it-IT" w:eastAsia="it-IT"/>
        </w:rPr>
        <w:t xml:space="preserve"> </w:t>
      </w:r>
      <w:r w:rsidRPr="00352E26">
        <w:rPr>
          <w:bCs/>
          <w:sz w:val="20"/>
          <w:szCs w:val="20"/>
          <w:lang w:val="it-IT" w:eastAsia="it-IT"/>
        </w:rPr>
        <w:t>= (costo della batteria/durata della batteria in anni) + (Costo degli elettrodi/durata degli elettrodi in anni)</w:t>
      </w:r>
    </w:p>
    <w:tbl>
      <w:tblPr>
        <w:tblW w:w="10655" w:type="dxa"/>
        <w:tblInd w:w="108"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left w:w="107" w:type="dxa"/>
        </w:tblCellMar>
        <w:tblLook w:val="04A0" w:firstRow="1" w:lastRow="0" w:firstColumn="1" w:lastColumn="0" w:noHBand="0" w:noVBand="1"/>
      </w:tblPr>
      <w:tblGrid>
        <w:gridCol w:w="2141"/>
        <w:gridCol w:w="6043"/>
        <w:gridCol w:w="1156"/>
        <w:gridCol w:w="1315"/>
      </w:tblGrid>
      <w:tr w:rsidR="00ED4FD5" w:rsidRPr="009B1CDC" w14:paraId="0A78D8BE" w14:textId="77777777" w:rsidTr="000B6EDA">
        <w:tc>
          <w:tcPr>
            <w:tcW w:w="2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70C0"/>
            <w:tcMar>
              <w:left w:w="107" w:type="dxa"/>
            </w:tcMar>
            <w:vAlign w:val="center"/>
          </w:tcPr>
          <w:p w14:paraId="1AF95571" w14:textId="77777777" w:rsidR="00ED4FD5" w:rsidRPr="009B1CDC" w:rsidRDefault="00ED4FD5" w:rsidP="000B6EDA">
            <w:pPr>
              <w:jc w:val="center"/>
              <w:rPr>
                <w:b/>
                <w:bCs/>
                <w:noProof/>
                <w:color w:val="FFFFFF" w:themeColor="background1"/>
              </w:rPr>
            </w:pPr>
            <w:r w:rsidRPr="009B1CDC">
              <w:rPr>
                <w:b/>
                <w:bCs/>
                <w:noProof/>
                <w:color w:val="FFFFFF" w:themeColor="background1"/>
              </w:rPr>
              <w:lastRenderedPageBreak/>
              <w:t>Immagine</w:t>
            </w:r>
          </w:p>
        </w:tc>
        <w:tc>
          <w:tcPr>
            <w:tcW w:w="609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70C0"/>
          </w:tcPr>
          <w:p w14:paraId="6A4F968E" w14:textId="77777777" w:rsidR="00ED4FD5" w:rsidRPr="009B1CDC" w:rsidRDefault="00ED4FD5" w:rsidP="000B6EDA">
            <w:pPr>
              <w:widowControl w:val="0"/>
              <w:autoSpaceDE w:val="0"/>
              <w:autoSpaceDN w:val="0"/>
              <w:adjustRightInd w:val="0"/>
              <w:spacing w:line="241" w:lineRule="auto"/>
              <w:ind w:left="-25" w:right="15"/>
              <w:jc w:val="center"/>
              <w:rPr>
                <w:rFonts w:cstheme="minorHAnsi"/>
                <w:b/>
                <w:bCs/>
                <w:noProof/>
                <w:color w:val="FFFFFF" w:themeColor="background1"/>
                <w:sz w:val="18"/>
                <w:szCs w:val="18"/>
                <w:lang w:val="it-IT"/>
              </w:rPr>
            </w:pPr>
            <w:r>
              <w:rPr>
                <w:rFonts w:cstheme="minorHAnsi"/>
                <w:b/>
                <w:bCs/>
                <w:noProof/>
                <w:color w:val="FFFFFF" w:themeColor="background1"/>
                <w:sz w:val="18"/>
                <w:szCs w:val="18"/>
                <w:lang w:val="it-IT"/>
              </w:rPr>
              <w:t>Descrizione Prodotto</w:t>
            </w:r>
          </w:p>
        </w:tc>
        <w:tc>
          <w:tcPr>
            <w:tcW w:w="11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70C0"/>
          </w:tcPr>
          <w:p w14:paraId="0A4FC2DF" w14:textId="77777777" w:rsidR="00ED4FD5" w:rsidRPr="009B1CDC" w:rsidRDefault="00ED4FD5" w:rsidP="000B6EDA">
            <w:pPr>
              <w:jc w:val="center"/>
              <w:rPr>
                <w:b/>
                <w:bCs/>
                <w:color w:val="FFFFFF" w:themeColor="background1"/>
                <w:sz w:val="20"/>
                <w:szCs w:val="20"/>
                <w:lang w:val="it-IT"/>
              </w:rPr>
            </w:pPr>
            <w:r w:rsidRPr="009B1CDC">
              <w:rPr>
                <w:b/>
                <w:bCs/>
                <w:color w:val="FFFFFF" w:themeColor="background1"/>
                <w:sz w:val="20"/>
                <w:szCs w:val="20"/>
                <w:lang w:val="it-IT"/>
              </w:rPr>
              <w:t>Prezzo Listino</w:t>
            </w:r>
          </w:p>
        </w:tc>
        <w:tc>
          <w:tcPr>
            <w:tcW w:w="124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70C0"/>
          </w:tcPr>
          <w:p w14:paraId="30F38D19" w14:textId="0E324878" w:rsidR="00ED4FD5" w:rsidRPr="009B1CDC" w:rsidRDefault="00ED4FD5" w:rsidP="000B6EDA">
            <w:pPr>
              <w:jc w:val="center"/>
              <w:rPr>
                <w:b/>
                <w:bCs/>
                <w:color w:val="FFFFFF" w:themeColor="background1"/>
                <w:sz w:val="20"/>
                <w:szCs w:val="20"/>
                <w:lang w:val="it-IT"/>
              </w:rPr>
            </w:pPr>
            <w:r>
              <w:rPr>
                <w:b/>
                <w:bCs/>
                <w:color w:val="FFFFFF" w:themeColor="background1"/>
                <w:sz w:val="20"/>
                <w:szCs w:val="20"/>
                <w:lang w:val="it-IT"/>
              </w:rPr>
              <w:t>Prezzo Convenzione</w:t>
            </w:r>
          </w:p>
        </w:tc>
      </w:tr>
    </w:tbl>
    <w:tbl>
      <w:tblPr>
        <w:tblStyle w:val="Tabellagriglia1chiara-colore1"/>
        <w:tblW w:w="10631" w:type="dxa"/>
        <w:tblInd w:w="137" w:type="dxa"/>
        <w:tblLook w:val="04A0" w:firstRow="1" w:lastRow="0" w:firstColumn="1" w:lastColumn="0" w:noHBand="0" w:noVBand="1"/>
      </w:tblPr>
      <w:tblGrid>
        <w:gridCol w:w="2068"/>
        <w:gridCol w:w="6154"/>
        <w:gridCol w:w="1134"/>
        <w:gridCol w:w="1275"/>
      </w:tblGrid>
      <w:tr w:rsidR="00ED4FD5" w14:paraId="5211141B" w14:textId="77777777" w:rsidTr="000B6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8" w:type="dxa"/>
          </w:tcPr>
          <w:p w14:paraId="591FB0A3" w14:textId="77777777" w:rsidR="00ED4FD5" w:rsidRDefault="00ED4FD5" w:rsidP="000B6EDA">
            <w:pPr>
              <w:rPr>
                <w:lang w:val="it-IT"/>
              </w:rPr>
            </w:pPr>
            <w:r>
              <w:rPr>
                <w:rFonts w:cstheme="minorHAnsi"/>
                <w:noProof/>
                <w:sz w:val="18"/>
                <w:szCs w:val="18"/>
                <w:lang w:val="it-IT"/>
              </w:rPr>
              <mc:AlternateContent>
                <mc:Choice Requires="wps">
                  <w:drawing>
                    <wp:anchor distT="0" distB="0" distL="114300" distR="114300" simplePos="0" relativeHeight="251684864" behindDoc="0" locked="0" layoutInCell="1" allowOverlap="1" wp14:anchorId="3433547B" wp14:editId="303CCF72">
                      <wp:simplePos x="0" y="0"/>
                      <wp:positionH relativeFrom="column">
                        <wp:posOffset>2466975</wp:posOffset>
                      </wp:positionH>
                      <wp:positionV relativeFrom="paragraph">
                        <wp:posOffset>-699770</wp:posOffset>
                      </wp:positionV>
                      <wp:extent cx="4252595" cy="334010"/>
                      <wp:effectExtent l="0" t="0" r="0" b="0"/>
                      <wp:wrapNone/>
                      <wp:docPr id="1102389467" name="Casella di testo 1102389467"/>
                      <wp:cNvGraphicFramePr/>
                      <a:graphic xmlns:a="http://schemas.openxmlformats.org/drawingml/2006/main">
                        <a:graphicData uri="http://schemas.microsoft.com/office/word/2010/wordprocessingShape">
                          <wps:wsp>
                            <wps:cNvSpPr txBox="1"/>
                            <wps:spPr>
                              <a:xfrm>
                                <a:off x="0" y="0"/>
                                <a:ext cx="4252595" cy="334010"/>
                              </a:xfrm>
                              <a:prstGeom prst="rect">
                                <a:avLst/>
                              </a:prstGeom>
                              <a:noFill/>
                              <a:ln w="6350">
                                <a:noFill/>
                              </a:ln>
                            </wps:spPr>
                            <wps:txbx>
                              <w:txbxContent>
                                <w:p w14:paraId="2CF7014B" w14:textId="77777777" w:rsidR="00ED4FD5" w:rsidRPr="005359A4" w:rsidRDefault="00ED4FD5" w:rsidP="00ED4FD5">
                                  <w:pPr>
                                    <w:jc w:val="right"/>
                                    <w:rPr>
                                      <w:sz w:val="32"/>
                                      <w:szCs w:val="32"/>
                                    </w:rPr>
                                  </w:pPr>
                                  <w:r w:rsidRPr="005359A4">
                                    <w:rPr>
                                      <w:rFonts w:ascii="Times-Bold" w:hAnsi="Times-Bold" w:cs="Times-Bold"/>
                                      <w:b/>
                                      <w:bCs/>
                                      <w:sz w:val="32"/>
                                      <w:szCs w:val="32"/>
                                      <w:lang w:val="it-IT" w:eastAsia="it-IT"/>
                                    </w:rPr>
                                    <w:t xml:space="preserve">Accessori consigliati per postazioni </w:t>
                                  </w:r>
                                  <w:r>
                                    <w:rPr>
                                      <w:rFonts w:ascii="Times-Bold" w:hAnsi="Times-Bold" w:cs="Times-Bold"/>
                                      <w:b/>
                                      <w:bCs/>
                                      <w:sz w:val="32"/>
                                      <w:szCs w:val="32"/>
                                      <w:lang w:val="it-IT" w:eastAsia="it-IT"/>
                                    </w:rPr>
                                    <w:t>INTERNE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3547B" id="Casella di testo 1102389467" o:spid="_x0000_s1029" type="#_x0000_t202" style="position:absolute;margin-left:194.25pt;margin-top:-55.1pt;width:334.85pt;height:26.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" filled="f" stroked="f" strokeweight=".5pt">
                      <v:textbox>
                        <w:txbxContent>
                          <w:p w14:paraId="2CF7014B" w14:textId="77777777" w:rsidR="00ED4FD5" w:rsidRPr="005359A4" w:rsidRDefault="00ED4FD5" w:rsidP="00ED4FD5">
                            <w:pPr>
                              <w:jc w:val="right"/>
                              <w:rPr>
                                <w:sz w:val="32"/>
                                <w:szCs w:val="32"/>
                              </w:rPr>
                            </w:pPr>
                            <w:r w:rsidRPr="005359A4">
                              <w:rPr>
                                <w:rFonts w:ascii="Times-Bold" w:hAnsi="Times-Bold" w:cs="Times-Bold"/>
                                <w:b/>
                                <w:bCs/>
                                <w:sz w:val="32"/>
                                <w:szCs w:val="32"/>
                                <w:lang w:val="it-IT" w:eastAsia="it-IT"/>
                              </w:rPr>
                              <w:t xml:space="preserve">Accessori consigliati per postazioni </w:t>
                            </w:r>
                            <w:r>
                              <w:rPr>
                                <w:rFonts w:ascii="Times-Bold" w:hAnsi="Times-Bold" w:cs="Times-Bold"/>
                                <w:b/>
                                <w:bCs/>
                                <w:sz w:val="32"/>
                                <w:szCs w:val="32"/>
                                <w:lang w:val="it-IT" w:eastAsia="it-IT"/>
                              </w:rPr>
                              <w:t>INTERNE</w:t>
                            </w:r>
                          </w:p>
                        </w:txbxContent>
                      </v:textbox>
                    </v:shape>
                  </w:pict>
                </mc:Fallback>
              </mc:AlternateContent>
            </w:r>
            <w:r>
              <w:rPr>
                <w:noProof/>
              </w:rPr>
              <w:drawing>
                <wp:anchor distT="0" distB="0" distL="114300" distR="114300" simplePos="0" relativeHeight="251682816" behindDoc="0" locked="0" layoutInCell="1" allowOverlap="1" wp14:anchorId="27EF1D4F" wp14:editId="30EFBA8F">
                  <wp:simplePos x="0" y="0"/>
                  <wp:positionH relativeFrom="column">
                    <wp:posOffset>31750</wp:posOffset>
                  </wp:positionH>
                  <wp:positionV relativeFrom="paragraph">
                    <wp:posOffset>62231</wp:posOffset>
                  </wp:positionV>
                  <wp:extent cx="1133881" cy="914400"/>
                  <wp:effectExtent l="0" t="0" r="9525" b="0"/>
                  <wp:wrapNone/>
                  <wp:docPr id="47" name="Immagine 47" descr="Immagine che contiene cartell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magine 47" descr="Immagine che contiene cartello&#10;&#10;Il contenuto generato dall'IA potrebbe non essere corrett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39511" cy="918940"/>
                          </a:xfrm>
                          <a:prstGeom prst="rect">
                            <a:avLst/>
                          </a:prstGeom>
                          <a:noFill/>
                        </pic:spPr>
                      </pic:pic>
                    </a:graphicData>
                  </a:graphic>
                  <wp14:sizeRelH relativeFrom="margin">
                    <wp14:pctWidth>0</wp14:pctWidth>
                  </wp14:sizeRelH>
                  <wp14:sizeRelV relativeFrom="margin">
                    <wp14:pctHeight>0</wp14:pctHeight>
                  </wp14:sizeRelV>
                </wp:anchor>
              </w:drawing>
            </w:r>
          </w:p>
          <w:p w14:paraId="2FC83F39" w14:textId="77777777" w:rsidR="00ED4FD5" w:rsidRDefault="00ED4FD5" w:rsidP="000B6EDA">
            <w:pPr>
              <w:rPr>
                <w:lang w:val="it-IT"/>
              </w:rPr>
            </w:pPr>
          </w:p>
          <w:p w14:paraId="302E37AA" w14:textId="77777777" w:rsidR="00ED4FD5" w:rsidRDefault="00ED4FD5" w:rsidP="000B6EDA">
            <w:pPr>
              <w:rPr>
                <w:lang w:val="it-IT"/>
              </w:rPr>
            </w:pPr>
          </w:p>
          <w:p w14:paraId="781A32F2" w14:textId="77777777" w:rsidR="00ED4FD5" w:rsidRDefault="00ED4FD5" w:rsidP="000B6EDA">
            <w:pPr>
              <w:rPr>
                <w:lang w:val="it-IT"/>
              </w:rPr>
            </w:pPr>
          </w:p>
          <w:p w14:paraId="202164FA" w14:textId="77777777" w:rsidR="00ED4FD5" w:rsidRDefault="00ED4FD5" w:rsidP="000B6EDA">
            <w:pPr>
              <w:rPr>
                <w:lang w:val="it-IT"/>
              </w:rPr>
            </w:pPr>
          </w:p>
          <w:p w14:paraId="3C2B966C" w14:textId="77777777" w:rsidR="00ED4FD5" w:rsidRDefault="00ED4FD5" w:rsidP="000B6EDA">
            <w:pPr>
              <w:rPr>
                <w:lang w:val="it-IT"/>
              </w:rPr>
            </w:pPr>
          </w:p>
          <w:p w14:paraId="6F3691A3" w14:textId="77777777" w:rsidR="00ED4FD5" w:rsidRPr="00351CF3" w:rsidRDefault="00ED4FD5" w:rsidP="000B6EDA">
            <w:pPr>
              <w:rPr>
                <w:b w:val="0"/>
                <w:bCs w:val="0"/>
                <w:lang w:val="it-IT"/>
              </w:rPr>
            </w:pPr>
          </w:p>
        </w:tc>
        <w:tc>
          <w:tcPr>
            <w:tcW w:w="6154" w:type="dxa"/>
          </w:tcPr>
          <w:p w14:paraId="1B7E0358" w14:textId="77777777" w:rsidR="00ED4FD5" w:rsidRPr="007A7644" w:rsidRDefault="00ED4FD5" w:rsidP="000B6EDA">
            <w:pPr>
              <w:jc w:val="both"/>
              <w:cnfStyle w:val="100000000000" w:firstRow="1" w:lastRow="0" w:firstColumn="0" w:lastColumn="0" w:oddVBand="0" w:evenVBand="0" w:oddHBand="0" w:evenHBand="0" w:firstRowFirstColumn="0" w:firstRowLastColumn="0" w:lastRowFirstColumn="0" w:lastRowLastColumn="0"/>
              <w:rPr>
                <w:sz w:val="20"/>
                <w:szCs w:val="20"/>
                <w:lang w:val="it-IT"/>
              </w:rPr>
            </w:pPr>
            <w:r w:rsidRPr="009143C7">
              <w:rPr>
                <w:color w:val="0070C0"/>
                <w:sz w:val="18"/>
                <w:szCs w:val="18"/>
                <w:lang w:val="it-IT" w:eastAsia="it-IT"/>
              </w:rPr>
              <w:t xml:space="preserve">Cod. </w:t>
            </w:r>
            <w:r>
              <w:rPr>
                <w:color w:val="0070C0"/>
                <w:sz w:val="18"/>
                <w:szCs w:val="18"/>
                <w:lang w:val="it-IT"/>
              </w:rPr>
              <w:t xml:space="preserve">ARM040 </w:t>
            </w:r>
            <w:r w:rsidRPr="009143C7">
              <w:rPr>
                <w:color w:val="0070C0"/>
                <w:sz w:val="18"/>
                <w:szCs w:val="18"/>
                <w:lang w:val="it-IT" w:eastAsia="it-IT"/>
              </w:rPr>
              <w:t xml:space="preserve">- </w:t>
            </w:r>
            <w:r>
              <w:rPr>
                <w:sz w:val="20"/>
                <w:szCs w:val="20"/>
                <w:lang w:val="it-IT"/>
              </w:rPr>
              <w:t>Teca</w:t>
            </w:r>
            <w:r w:rsidRPr="00684558">
              <w:rPr>
                <w:b w:val="0"/>
                <w:bCs w:val="0"/>
                <w:sz w:val="20"/>
                <w:szCs w:val="20"/>
                <w:lang w:val="it-IT"/>
              </w:rPr>
              <w:t xml:space="preserve"> metallic</w:t>
            </w:r>
            <w:r>
              <w:rPr>
                <w:b w:val="0"/>
                <w:bCs w:val="0"/>
                <w:sz w:val="20"/>
                <w:szCs w:val="20"/>
                <w:lang w:val="it-IT"/>
              </w:rPr>
              <w:t>a</w:t>
            </w:r>
            <w:r w:rsidRPr="00684558">
              <w:rPr>
                <w:b w:val="0"/>
                <w:bCs w:val="0"/>
                <w:sz w:val="20"/>
                <w:szCs w:val="20"/>
                <w:lang w:val="it-IT"/>
              </w:rPr>
              <w:t xml:space="preserve"> 39x39x1</w:t>
            </w:r>
            <w:r>
              <w:rPr>
                <w:b w:val="0"/>
                <w:bCs w:val="0"/>
                <w:sz w:val="20"/>
                <w:szCs w:val="20"/>
                <w:lang w:val="it-IT"/>
              </w:rPr>
              <w:t>6</w:t>
            </w:r>
            <w:r w:rsidRPr="00684558">
              <w:rPr>
                <w:b w:val="0"/>
                <w:bCs w:val="0"/>
                <w:sz w:val="20"/>
                <w:szCs w:val="20"/>
                <w:lang w:val="it-IT"/>
              </w:rPr>
              <w:t xml:space="preserve"> cm porta defibrillatore </w:t>
            </w:r>
          </w:p>
          <w:p w14:paraId="4C52F473" w14:textId="77777777" w:rsidR="00ED4FD5" w:rsidRDefault="00ED4FD5" w:rsidP="000B6EDA">
            <w:pPr>
              <w:jc w:val="both"/>
              <w:cnfStyle w:val="100000000000" w:firstRow="1" w:lastRow="0" w:firstColumn="0" w:lastColumn="0" w:oddVBand="0" w:evenVBand="0" w:oddHBand="0" w:evenHBand="0" w:firstRowFirstColumn="0" w:firstRowLastColumn="0" w:lastRowFirstColumn="0" w:lastRowLastColumn="0"/>
              <w:rPr>
                <w:b w:val="0"/>
                <w:bCs w:val="0"/>
                <w:sz w:val="18"/>
                <w:szCs w:val="18"/>
                <w:lang w:val="it-IT"/>
              </w:rPr>
            </w:pPr>
          </w:p>
          <w:p w14:paraId="2578C36F" w14:textId="77777777" w:rsidR="00ED4FD5" w:rsidRDefault="00ED4FD5" w:rsidP="000B6EDA">
            <w:pPr>
              <w:jc w:val="both"/>
              <w:cnfStyle w:val="100000000000" w:firstRow="1" w:lastRow="0" w:firstColumn="0" w:lastColumn="0" w:oddVBand="0" w:evenVBand="0" w:oddHBand="0" w:evenHBand="0" w:firstRowFirstColumn="0" w:firstRowLastColumn="0" w:lastRowFirstColumn="0" w:lastRowLastColumn="0"/>
              <w:rPr>
                <w:b w:val="0"/>
                <w:bCs w:val="0"/>
                <w:sz w:val="18"/>
                <w:szCs w:val="18"/>
                <w:lang w:val="it-IT"/>
              </w:rPr>
            </w:pPr>
            <w:r w:rsidRPr="009143C7">
              <w:rPr>
                <w:color w:val="0070C0"/>
                <w:sz w:val="18"/>
                <w:szCs w:val="18"/>
                <w:lang w:val="it-IT" w:eastAsia="it-IT"/>
              </w:rPr>
              <w:t xml:space="preserve">Cod. </w:t>
            </w:r>
            <w:r>
              <w:rPr>
                <w:color w:val="0070C0"/>
                <w:sz w:val="18"/>
                <w:szCs w:val="18"/>
                <w:lang w:val="it-IT"/>
              </w:rPr>
              <w:t xml:space="preserve">ARM005 </w:t>
            </w:r>
            <w:r w:rsidRPr="009143C7">
              <w:rPr>
                <w:color w:val="0070C0"/>
                <w:sz w:val="18"/>
                <w:szCs w:val="18"/>
                <w:lang w:val="it-IT" w:eastAsia="it-IT"/>
              </w:rPr>
              <w:t xml:space="preserve">- </w:t>
            </w:r>
            <w:r w:rsidRPr="00864C0C">
              <w:rPr>
                <w:sz w:val="18"/>
                <w:szCs w:val="18"/>
                <w:lang w:val="it-IT"/>
              </w:rPr>
              <w:t>Versione allarmata con sirena 105 db</w:t>
            </w:r>
          </w:p>
          <w:p w14:paraId="24EE4321" w14:textId="77777777" w:rsidR="00ED4FD5" w:rsidRDefault="00ED4FD5" w:rsidP="000B6EDA">
            <w:pPr>
              <w:jc w:val="both"/>
              <w:cnfStyle w:val="100000000000" w:firstRow="1" w:lastRow="0" w:firstColumn="0" w:lastColumn="0" w:oddVBand="0" w:evenVBand="0" w:oddHBand="0" w:evenHBand="0" w:firstRowFirstColumn="0" w:firstRowLastColumn="0" w:lastRowFirstColumn="0" w:lastRowLastColumn="0"/>
              <w:rPr>
                <w:b w:val="0"/>
                <w:bCs w:val="0"/>
                <w:color w:val="0070C0"/>
                <w:sz w:val="18"/>
                <w:szCs w:val="18"/>
                <w:lang w:val="it-IT" w:eastAsia="it-IT"/>
              </w:rPr>
            </w:pPr>
          </w:p>
          <w:p w14:paraId="63921F9B" w14:textId="77777777" w:rsidR="00ED4FD5" w:rsidRPr="001826F5" w:rsidRDefault="00ED4FD5" w:rsidP="000B6EDA">
            <w:pPr>
              <w:jc w:val="both"/>
              <w:cnfStyle w:val="100000000000" w:firstRow="1" w:lastRow="0" w:firstColumn="0" w:lastColumn="0" w:oddVBand="0" w:evenVBand="0" w:oddHBand="0" w:evenHBand="0" w:firstRowFirstColumn="0" w:firstRowLastColumn="0" w:lastRowFirstColumn="0" w:lastRowLastColumn="0"/>
              <w:rPr>
                <w:color w:val="FF0000"/>
                <w:sz w:val="20"/>
                <w:szCs w:val="20"/>
                <w:lang w:val="it-IT"/>
              </w:rPr>
            </w:pPr>
            <w:r w:rsidRPr="009143C7">
              <w:rPr>
                <w:color w:val="0070C0"/>
                <w:sz w:val="18"/>
                <w:szCs w:val="18"/>
                <w:lang w:val="it-IT" w:eastAsia="it-IT"/>
              </w:rPr>
              <w:t xml:space="preserve">Cod. </w:t>
            </w:r>
            <w:r w:rsidRPr="00FB5A8F">
              <w:rPr>
                <w:color w:val="0070C0"/>
                <w:sz w:val="18"/>
                <w:szCs w:val="18"/>
                <w:lang w:val="it-IT"/>
              </w:rPr>
              <w:t>KIT-001-C</w:t>
            </w:r>
            <w:r>
              <w:rPr>
                <w:color w:val="0070C0"/>
                <w:sz w:val="18"/>
                <w:szCs w:val="18"/>
                <w:lang w:val="it-IT"/>
              </w:rPr>
              <w:t xml:space="preserve"> </w:t>
            </w:r>
            <w:r w:rsidRPr="009143C7">
              <w:rPr>
                <w:color w:val="0070C0"/>
                <w:sz w:val="18"/>
                <w:szCs w:val="18"/>
                <w:lang w:val="it-IT" w:eastAsia="it-IT"/>
              </w:rPr>
              <w:t xml:space="preserve">- </w:t>
            </w:r>
            <w:r w:rsidRPr="00FB5A8F">
              <w:rPr>
                <w:b w:val="0"/>
                <w:bCs w:val="0"/>
                <w:sz w:val="20"/>
                <w:szCs w:val="20"/>
                <w:lang w:val="it-IT"/>
              </w:rPr>
              <w:t xml:space="preserve">Cartello da muro DAE 25x25cm + </w:t>
            </w:r>
            <w:r w:rsidRPr="00FB5A8F">
              <w:rPr>
                <w:sz w:val="20"/>
                <w:szCs w:val="20"/>
                <w:lang w:val="it-IT"/>
              </w:rPr>
              <w:t>Kit di rianimazione</w:t>
            </w:r>
            <w:r w:rsidRPr="00FB5A8F">
              <w:rPr>
                <w:b w:val="0"/>
                <w:bCs w:val="0"/>
                <w:sz w:val="20"/>
                <w:szCs w:val="20"/>
                <w:lang w:val="it-IT"/>
              </w:rPr>
              <w:t xml:space="preserve"> completo di: Pocket Mask, Rasoio, Forbici, Salviette disinfettanti, Guanti di protezione e Custodia, abbinato all’acquisto del defibrillatore</w:t>
            </w:r>
            <w:r w:rsidRPr="007A7644">
              <w:rPr>
                <w:b w:val="0"/>
                <w:bCs w:val="0"/>
                <w:color w:val="FF0000"/>
                <w:sz w:val="20"/>
                <w:szCs w:val="20"/>
                <w:lang w:val="it-IT"/>
              </w:rPr>
              <w:t>.</w:t>
            </w:r>
          </w:p>
        </w:tc>
        <w:tc>
          <w:tcPr>
            <w:tcW w:w="1134" w:type="dxa"/>
          </w:tcPr>
          <w:p w14:paraId="77D3563F" w14:textId="77777777" w:rsidR="00ED4FD5" w:rsidRPr="005941D0" w:rsidRDefault="00ED4FD5" w:rsidP="000B6EDA">
            <w:pPr>
              <w:spacing w:line="180" w:lineRule="atLeast"/>
              <w:ind w:left="142"/>
              <w:jc w:val="center"/>
              <w:cnfStyle w:val="100000000000" w:firstRow="1" w:lastRow="0" w:firstColumn="0" w:lastColumn="0" w:oddVBand="0" w:evenVBand="0" w:oddHBand="0" w:evenHBand="0" w:firstRowFirstColumn="0" w:firstRowLastColumn="0" w:lastRowFirstColumn="0" w:lastRowLastColumn="0"/>
              <w:rPr>
                <w:b w:val="0"/>
                <w:bCs w:val="0"/>
                <w:strike/>
                <w:sz w:val="20"/>
                <w:szCs w:val="20"/>
              </w:rPr>
            </w:pPr>
            <w:r w:rsidRPr="005941D0">
              <w:rPr>
                <w:b w:val="0"/>
                <w:bCs w:val="0"/>
                <w:strike/>
                <w:sz w:val="20"/>
                <w:szCs w:val="20"/>
              </w:rPr>
              <w:t>90,00 €</w:t>
            </w:r>
          </w:p>
          <w:p w14:paraId="01A0A008" w14:textId="77777777" w:rsidR="00ED4FD5" w:rsidRPr="005941D0" w:rsidRDefault="00ED4FD5" w:rsidP="000B6EDA">
            <w:pPr>
              <w:spacing w:line="180" w:lineRule="atLeast"/>
              <w:ind w:left="142"/>
              <w:jc w:val="center"/>
              <w:cnfStyle w:val="100000000000" w:firstRow="1" w:lastRow="0" w:firstColumn="0" w:lastColumn="0" w:oddVBand="0" w:evenVBand="0" w:oddHBand="0" w:evenHBand="0" w:firstRowFirstColumn="0" w:firstRowLastColumn="0" w:lastRowFirstColumn="0" w:lastRowLastColumn="0"/>
              <w:rPr>
                <w:b w:val="0"/>
                <w:bCs w:val="0"/>
                <w:strike/>
                <w:sz w:val="20"/>
                <w:szCs w:val="20"/>
              </w:rPr>
            </w:pPr>
          </w:p>
          <w:p w14:paraId="0A28112D" w14:textId="77777777" w:rsidR="00ED4FD5" w:rsidRPr="005941D0" w:rsidRDefault="00ED4FD5" w:rsidP="000B6EDA">
            <w:pPr>
              <w:spacing w:line="180" w:lineRule="atLeast"/>
              <w:ind w:left="142"/>
              <w:jc w:val="center"/>
              <w:cnfStyle w:val="100000000000" w:firstRow="1" w:lastRow="0" w:firstColumn="0" w:lastColumn="0" w:oddVBand="0" w:evenVBand="0" w:oddHBand="0" w:evenHBand="0" w:firstRowFirstColumn="0" w:firstRowLastColumn="0" w:lastRowFirstColumn="0" w:lastRowLastColumn="0"/>
              <w:rPr>
                <w:b w:val="0"/>
                <w:bCs w:val="0"/>
                <w:strike/>
                <w:sz w:val="20"/>
                <w:szCs w:val="20"/>
              </w:rPr>
            </w:pPr>
            <w:r w:rsidRPr="005941D0">
              <w:rPr>
                <w:b w:val="0"/>
                <w:bCs w:val="0"/>
                <w:strike/>
                <w:sz w:val="20"/>
                <w:szCs w:val="20"/>
              </w:rPr>
              <w:t>115,00 €</w:t>
            </w:r>
          </w:p>
          <w:p w14:paraId="3E279CA7" w14:textId="77777777" w:rsidR="00ED4FD5" w:rsidRPr="005941D0" w:rsidRDefault="00ED4FD5" w:rsidP="000B6EDA">
            <w:pPr>
              <w:spacing w:line="180" w:lineRule="atLeast"/>
              <w:ind w:left="142"/>
              <w:jc w:val="center"/>
              <w:cnfStyle w:val="100000000000" w:firstRow="1" w:lastRow="0" w:firstColumn="0" w:lastColumn="0" w:oddVBand="0" w:evenVBand="0" w:oddHBand="0" w:evenHBand="0" w:firstRowFirstColumn="0" w:firstRowLastColumn="0" w:lastRowFirstColumn="0" w:lastRowLastColumn="0"/>
              <w:rPr>
                <w:b w:val="0"/>
                <w:bCs w:val="0"/>
                <w:strike/>
                <w:sz w:val="20"/>
                <w:szCs w:val="20"/>
              </w:rPr>
            </w:pPr>
          </w:p>
          <w:p w14:paraId="10B18594" w14:textId="77777777" w:rsidR="00ED4FD5" w:rsidRPr="004F673E" w:rsidRDefault="00ED4FD5" w:rsidP="000B6EDA">
            <w:pPr>
              <w:spacing w:line="180" w:lineRule="atLeast"/>
              <w:ind w:left="142"/>
              <w:jc w:val="center"/>
              <w:cnfStyle w:val="100000000000" w:firstRow="1" w:lastRow="0" w:firstColumn="0" w:lastColumn="0" w:oddVBand="0" w:evenVBand="0" w:oddHBand="0" w:evenHBand="0" w:firstRowFirstColumn="0" w:firstRowLastColumn="0" w:lastRowFirstColumn="0" w:lastRowLastColumn="0"/>
              <w:rPr>
                <w:strike/>
                <w:sz w:val="20"/>
                <w:szCs w:val="20"/>
              </w:rPr>
            </w:pPr>
            <w:r w:rsidRPr="005941D0">
              <w:rPr>
                <w:b w:val="0"/>
                <w:bCs w:val="0"/>
                <w:strike/>
                <w:sz w:val="20"/>
                <w:szCs w:val="20"/>
              </w:rPr>
              <w:t>19,90 €</w:t>
            </w:r>
          </w:p>
        </w:tc>
        <w:tc>
          <w:tcPr>
            <w:tcW w:w="1275" w:type="dxa"/>
          </w:tcPr>
          <w:p w14:paraId="055E44E7" w14:textId="1A1B0FC6" w:rsidR="00ED4FD5" w:rsidRPr="004F673E" w:rsidRDefault="007B3881" w:rsidP="000B6EDA">
            <w:pPr>
              <w:spacing w:line="180" w:lineRule="atLeast"/>
              <w:ind w:left="142"/>
              <w:jc w:val="center"/>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59</w:t>
            </w:r>
            <w:r w:rsidR="00ED4FD5" w:rsidRPr="004F673E">
              <w:rPr>
                <w:sz w:val="20"/>
                <w:szCs w:val="20"/>
              </w:rPr>
              <w:t>,00 €</w:t>
            </w:r>
          </w:p>
          <w:p w14:paraId="0C8605FF" w14:textId="77777777" w:rsidR="00ED4FD5" w:rsidRPr="004F673E" w:rsidRDefault="00ED4FD5" w:rsidP="000B6EDA">
            <w:pPr>
              <w:spacing w:line="180" w:lineRule="atLeast"/>
              <w:ind w:left="142"/>
              <w:jc w:val="center"/>
              <w:cnfStyle w:val="100000000000" w:firstRow="1" w:lastRow="0" w:firstColumn="0" w:lastColumn="0" w:oddVBand="0" w:evenVBand="0" w:oddHBand="0" w:evenHBand="0" w:firstRowFirstColumn="0" w:firstRowLastColumn="0" w:lastRowFirstColumn="0" w:lastRowLastColumn="0"/>
              <w:rPr>
                <w:b w:val="0"/>
                <w:color w:val="FF0000"/>
                <w:sz w:val="20"/>
                <w:szCs w:val="20"/>
              </w:rPr>
            </w:pPr>
          </w:p>
          <w:p w14:paraId="0CA0C455" w14:textId="03DD6F32" w:rsidR="00ED4FD5" w:rsidRDefault="007B3881" w:rsidP="000B6EDA">
            <w:pPr>
              <w:spacing w:line="180" w:lineRule="atLeast"/>
              <w:ind w:left="142"/>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79</w:t>
            </w:r>
            <w:r w:rsidR="00ED4FD5" w:rsidRPr="004F673E">
              <w:rPr>
                <w:sz w:val="20"/>
                <w:szCs w:val="20"/>
              </w:rPr>
              <w:t>,00 €</w:t>
            </w:r>
          </w:p>
          <w:p w14:paraId="0E98A94E" w14:textId="77777777" w:rsidR="00ED4FD5" w:rsidRDefault="00ED4FD5" w:rsidP="000B6EDA">
            <w:pPr>
              <w:spacing w:line="180" w:lineRule="atLeast"/>
              <w:ind w:left="142"/>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p>
          <w:p w14:paraId="11A3C033" w14:textId="77777777" w:rsidR="00ED4FD5" w:rsidRPr="004F673E" w:rsidRDefault="00ED4FD5" w:rsidP="000B6EDA">
            <w:pPr>
              <w:spacing w:line="180" w:lineRule="atLeast"/>
              <w:ind w:left="142"/>
              <w:jc w:val="center"/>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15,00 €</w:t>
            </w:r>
          </w:p>
        </w:tc>
      </w:tr>
      <w:tr w:rsidR="00ED4FD5" w:rsidRPr="00754ABD" w14:paraId="14163D1E" w14:textId="77777777" w:rsidTr="000B6EDA">
        <w:tc>
          <w:tcPr>
            <w:cnfStyle w:val="001000000000" w:firstRow="0" w:lastRow="0" w:firstColumn="1" w:lastColumn="0" w:oddVBand="0" w:evenVBand="0" w:oddHBand="0" w:evenHBand="0" w:firstRowFirstColumn="0" w:firstRowLastColumn="0" w:lastRowFirstColumn="0" w:lastRowLastColumn="0"/>
            <w:tcW w:w="2068" w:type="dxa"/>
          </w:tcPr>
          <w:p w14:paraId="743D36C2" w14:textId="77777777" w:rsidR="00ED4FD5" w:rsidRDefault="00ED4FD5" w:rsidP="000B6EDA">
            <w:pPr>
              <w:rPr>
                <w:b w:val="0"/>
                <w:bCs w:val="0"/>
                <w:noProof/>
              </w:rPr>
            </w:pPr>
            <w:r>
              <w:rPr>
                <w:noProof/>
              </w:rPr>
              <w:drawing>
                <wp:anchor distT="0" distB="0" distL="114300" distR="114300" simplePos="0" relativeHeight="251683840" behindDoc="0" locked="0" layoutInCell="1" allowOverlap="1" wp14:anchorId="22382221" wp14:editId="5E82017C">
                  <wp:simplePos x="0" y="0"/>
                  <wp:positionH relativeFrom="column">
                    <wp:posOffset>79375</wp:posOffset>
                  </wp:positionH>
                  <wp:positionV relativeFrom="paragraph">
                    <wp:posOffset>88900</wp:posOffset>
                  </wp:positionV>
                  <wp:extent cx="1088970" cy="1057275"/>
                  <wp:effectExtent l="0" t="0" r="0" b="0"/>
                  <wp:wrapNone/>
                  <wp:docPr id="4" name="Immagine 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testo&#10;&#10;Descrizione generata automa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3737" cy="106190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6AA058" w14:textId="77777777" w:rsidR="00ED4FD5" w:rsidRDefault="00ED4FD5" w:rsidP="000B6EDA">
            <w:pPr>
              <w:rPr>
                <w:b w:val="0"/>
                <w:bCs w:val="0"/>
                <w:noProof/>
              </w:rPr>
            </w:pPr>
          </w:p>
          <w:p w14:paraId="74963126" w14:textId="77777777" w:rsidR="00ED4FD5" w:rsidRDefault="00ED4FD5" w:rsidP="000B6EDA">
            <w:pPr>
              <w:rPr>
                <w:b w:val="0"/>
                <w:bCs w:val="0"/>
                <w:noProof/>
              </w:rPr>
            </w:pPr>
          </w:p>
          <w:p w14:paraId="40E86F46" w14:textId="77777777" w:rsidR="00ED4FD5" w:rsidRDefault="00ED4FD5" w:rsidP="000B6EDA">
            <w:pPr>
              <w:rPr>
                <w:b w:val="0"/>
                <w:bCs w:val="0"/>
                <w:noProof/>
              </w:rPr>
            </w:pPr>
          </w:p>
          <w:p w14:paraId="30019CA2" w14:textId="77777777" w:rsidR="00ED4FD5" w:rsidRDefault="00ED4FD5" w:rsidP="000B6EDA">
            <w:pPr>
              <w:rPr>
                <w:b w:val="0"/>
                <w:bCs w:val="0"/>
                <w:noProof/>
              </w:rPr>
            </w:pPr>
          </w:p>
          <w:p w14:paraId="48E2C246" w14:textId="77777777" w:rsidR="00ED4FD5" w:rsidRDefault="00ED4FD5" w:rsidP="000B6EDA">
            <w:pPr>
              <w:rPr>
                <w:b w:val="0"/>
                <w:bCs w:val="0"/>
                <w:noProof/>
              </w:rPr>
            </w:pPr>
          </w:p>
          <w:p w14:paraId="3E43E5F3" w14:textId="77777777" w:rsidR="00ED4FD5" w:rsidRDefault="00ED4FD5" w:rsidP="000B6EDA">
            <w:pPr>
              <w:rPr>
                <w:b w:val="0"/>
                <w:bCs w:val="0"/>
                <w:noProof/>
              </w:rPr>
            </w:pPr>
          </w:p>
          <w:p w14:paraId="4DD9720B" w14:textId="77777777" w:rsidR="00ED4FD5" w:rsidRDefault="00ED4FD5" w:rsidP="000B6EDA">
            <w:pPr>
              <w:rPr>
                <w:noProof/>
              </w:rPr>
            </w:pPr>
          </w:p>
        </w:tc>
        <w:tc>
          <w:tcPr>
            <w:tcW w:w="6154" w:type="dxa"/>
          </w:tcPr>
          <w:p w14:paraId="29F8F6E0" w14:textId="77777777" w:rsidR="00ED4FD5" w:rsidRDefault="00ED4FD5" w:rsidP="000B6EDA">
            <w:pPr>
              <w:pStyle w:val="Default"/>
              <w:jc w:val="both"/>
              <w:cnfStyle w:val="000000000000" w:firstRow="0" w:lastRow="0" w:firstColumn="0" w:lastColumn="0" w:oddVBand="0" w:evenVBand="0" w:oddHBand="0" w:evenHBand="0" w:firstRowFirstColumn="0" w:firstRowLastColumn="0" w:lastRowFirstColumn="0" w:lastRowLastColumn="0"/>
              <w:rPr>
                <w:sz w:val="20"/>
                <w:szCs w:val="20"/>
              </w:rPr>
            </w:pPr>
            <w:r w:rsidRPr="00FB5A8F">
              <w:rPr>
                <w:b/>
                <w:color w:val="0070C0"/>
                <w:sz w:val="18"/>
                <w:szCs w:val="18"/>
              </w:rPr>
              <w:t xml:space="preserve">Cod. </w:t>
            </w:r>
            <w:r>
              <w:rPr>
                <w:b/>
                <w:color w:val="0070C0"/>
                <w:sz w:val="18"/>
                <w:szCs w:val="18"/>
              </w:rPr>
              <w:t>SPP010</w:t>
            </w:r>
            <w:r w:rsidRPr="00FB5A8F">
              <w:rPr>
                <w:b/>
                <w:color w:val="0070C0"/>
                <w:sz w:val="18"/>
                <w:szCs w:val="18"/>
              </w:rPr>
              <w:t xml:space="preserve"> -</w:t>
            </w:r>
            <w:r w:rsidRPr="009143C7">
              <w:rPr>
                <w:b/>
                <w:color w:val="0070C0"/>
                <w:sz w:val="18"/>
                <w:szCs w:val="18"/>
              </w:rPr>
              <w:t xml:space="preserve"> </w:t>
            </w:r>
            <w:r w:rsidRPr="00E20AD2">
              <w:rPr>
                <w:b/>
                <w:bCs/>
                <w:sz w:val="20"/>
                <w:szCs w:val="20"/>
              </w:rPr>
              <w:t>SUPPORTO A MURO PER DEFIBRILLATORE</w:t>
            </w:r>
            <w:r>
              <w:rPr>
                <w:b/>
                <w:bCs/>
                <w:sz w:val="20"/>
                <w:szCs w:val="20"/>
              </w:rPr>
              <w:t xml:space="preserve"> </w:t>
            </w:r>
            <w:r w:rsidRPr="00754ABD">
              <w:rPr>
                <w:sz w:val="20"/>
                <w:szCs w:val="20"/>
              </w:rPr>
              <w:t>Realizzato in lamiera di acciaio al carbonio</w:t>
            </w:r>
            <w:r>
              <w:rPr>
                <w:sz w:val="20"/>
                <w:szCs w:val="20"/>
              </w:rPr>
              <w:t xml:space="preserve"> </w:t>
            </w:r>
            <w:r w:rsidRPr="00754ABD">
              <w:rPr>
                <w:sz w:val="20"/>
                <w:szCs w:val="20"/>
              </w:rPr>
              <w:t>verniciato a polvere.</w:t>
            </w:r>
            <w:r>
              <w:rPr>
                <w:sz w:val="20"/>
                <w:szCs w:val="20"/>
              </w:rPr>
              <w:t xml:space="preserve"> </w:t>
            </w:r>
            <w:r w:rsidRPr="00754ABD">
              <w:rPr>
                <w:sz w:val="20"/>
                <w:szCs w:val="20"/>
              </w:rPr>
              <w:t>Fori di fissaggio a parete</w:t>
            </w:r>
            <w:r>
              <w:rPr>
                <w:sz w:val="20"/>
                <w:szCs w:val="20"/>
              </w:rPr>
              <w:t xml:space="preserve">. </w:t>
            </w:r>
            <w:r w:rsidRPr="00754ABD">
              <w:rPr>
                <w:sz w:val="20"/>
                <w:szCs w:val="20"/>
              </w:rPr>
              <w:t>Adesivo DAE incluso</w:t>
            </w:r>
            <w:r>
              <w:rPr>
                <w:sz w:val="20"/>
                <w:szCs w:val="20"/>
              </w:rPr>
              <w:t xml:space="preserve">. </w:t>
            </w:r>
            <w:r w:rsidRPr="00F954C9">
              <w:rPr>
                <w:sz w:val="20"/>
                <w:szCs w:val="20"/>
              </w:rPr>
              <w:t>DIMENSIONI 250x150x230 mm (LxPxH)</w:t>
            </w:r>
          </w:p>
          <w:p w14:paraId="4F23B1E9" w14:textId="77777777" w:rsidR="00ED4FD5" w:rsidRDefault="00ED4FD5" w:rsidP="000B6EDA">
            <w:pPr>
              <w:jc w:val="both"/>
              <w:cnfStyle w:val="000000000000" w:firstRow="0" w:lastRow="0" w:firstColumn="0" w:lastColumn="0" w:oddVBand="0" w:evenVBand="0" w:oddHBand="0" w:evenHBand="0" w:firstRowFirstColumn="0" w:firstRowLastColumn="0" w:lastRowFirstColumn="0" w:lastRowLastColumn="0"/>
              <w:rPr>
                <w:sz w:val="20"/>
                <w:szCs w:val="20"/>
                <w:lang w:val="it-IT"/>
              </w:rPr>
            </w:pPr>
          </w:p>
          <w:p w14:paraId="276D1CE0" w14:textId="77777777" w:rsidR="00ED4FD5" w:rsidRPr="007A7644" w:rsidRDefault="00ED4FD5" w:rsidP="000B6EDA">
            <w:pPr>
              <w:jc w:val="both"/>
              <w:cnfStyle w:val="000000000000" w:firstRow="0" w:lastRow="0" w:firstColumn="0" w:lastColumn="0" w:oddVBand="0" w:evenVBand="0" w:oddHBand="0" w:evenHBand="0" w:firstRowFirstColumn="0" w:firstRowLastColumn="0" w:lastRowFirstColumn="0" w:lastRowLastColumn="0"/>
              <w:rPr>
                <w:color w:val="FF0000"/>
                <w:sz w:val="20"/>
                <w:szCs w:val="20"/>
                <w:lang w:val="it-IT"/>
              </w:rPr>
            </w:pPr>
            <w:r w:rsidRPr="00FB5A8F">
              <w:rPr>
                <w:b/>
                <w:color w:val="0070C0"/>
                <w:sz w:val="18"/>
                <w:szCs w:val="18"/>
                <w:lang w:val="it-IT" w:eastAsia="it-IT"/>
              </w:rPr>
              <w:t xml:space="preserve">Cod. </w:t>
            </w:r>
            <w:r w:rsidRPr="00FB5A8F">
              <w:rPr>
                <w:b/>
                <w:color w:val="0070C0"/>
                <w:sz w:val="18"/>
                <w:szCs w:val="18"/>
                <w:lang w:val="it-IT"/>
              </w:rPr>
              <w:t xml:space="preserve">KIT-001-C </w:t>
            </w:r>
            <w:r w:rsidRPr="00FB5A8F">
              <w:rPr>
                <w:b/>
                <w:color w:val="0070C0"/>
                <w:sz w:val="18"/>
                <w:szCs w:val="18"/>
                <w:lang w:val="it-IT" w:eastAsia="it-IT"/>
              </w:rPr>
              <w:t>-</w:t>
            </w:r>
            <w:r w:rsidRPr="009143C7">
              <w:rPr>
                <w:b/>
                <w:color w:val="0070C0"/>
                <w:sz w:val="18"/>
                <w:szCs w:val="18"/>
                <w:lang w:val="it-IT" w:eastAsia="it-IT"/>
              </w:rPr>
              <w:t xml:space="preserve">  </w:t>
            </w:r>
            <w:r w:rsidRPr="00FB5A8F">
              <w:rPr>
                <w:b/>
                <w:bCs/>
                <w:sz w:val="20"/>
                <w:szCs w:val="20"/>
                <w:lang w:val="it-IT"/>
              </w:rPr>
              <w:t>Cartello da muro DAE</w:t>
            </w:r>
            <w:r w:rsidRPr="00FB5A8F">
              <w:rPr>
                <w:sz w:val="20"/>
                <w:szCs w:val="20"/>
                <w:lang w:val="it-IT"/>
              </w:rPr>
              <w:t xml:space="preserve"> 25x25cm + </w:t>
            </w:r>
            <w:r w:rsidRPr="00FB5A8F">
              <w:rPr>
                <w:b/>
                <w:bCs/>
                <w:sz w:val="20"/>
                <w:szCs w:val="20"/>
                <w:lang w:val="it-IT"/>
              </w:rPr>
              <w:t>Kit di rianimazione</w:t>
            </w:r>
            <w:r w:rsidRPr="00FB5A8F">
              <w:rPr>
                <w:sz w:val="20"/>
                <w:szCs w:val="20"/>
                <w:lang w:val="it-IT"/>
              </w:rPr>
              <w:t xml:space="preserve"> completo di: Pocket Mask, Rasoio, Forbici, Salviette disinfettanti, Guanti di protezione e Custodia, abbinato all’acquisto del defibrillatore</w:t>
            </w:r>
            <w:r w:rsidRPr="007A7644">
              <w:rPr>
                <w:color w:val="FF0000"/>
                <w:sz w:val="20"/>
                <w:szCs w:val="20"/>
                <w:lang w:val="it-IT"/>
              </w:rPr>
              <w:t>.</w:t>
            </w:r>
          </w:p>
          <w:p w14:paraId="1FF98010" w14:textId="77777777" w:rsidR="00ED4FD5" w:rsidRPr="007A7644" w:rsidRDefault="00ED4FD5" w:rsidP="000B6EDA">
            <w:pPr>
              <w:jc w:val="both"/>
              <w:cnfStyle w:val="000000000000" w:firstRow="0" w:lastRow="0" w:firstColumn="0" w:lastColumn="0" w:oddVBand="0" w:evenVBand="0" w:oddHBand="0" w:evenHBand="0" w:firstRowFirstColumn="0" w:firstRowLastColumn="0" w:lastRowFirstColumn="0" w:lastRowLastColumn="0"/>
              <w:rPr>
                <w:b/>
                <w:bCs/>
                <w:sz w:val="20"/>
                <w:szCs w:val="20"/>
                <w:lang w:val="it-IT"/>
              </w:rPr>
            </w:pPr>
          </w:p>
        </w:tc>
        <w:tc>
          <w:tcPr>
            <w:tcW w:w="1134" w:type="dxa"/>
          </w:tcPr>
          <w:p w14:paraId="41B2B29D" w14:textId="77777777" w:rsidR="00ED4FD5" w:rsidRDefault="00ED4FD5" w:rsidP="000B6EDA">
            <w:pPr>
              <w:ind w:left="142"/>
              <w:jc w:val="center"/>
              <w:cnfStyle w:val="000000000000" w:firstRow="0" w:lastRow="0" w:firstColumn="0" w:lastColumn="0" w:oddVBand="0" w:evenVBand="0" w:oddHBand="0" w:evenHBand="0" w:firstRowFirstColumn="0" w:firstRowLastColumn="0" w:lastRowFirstColumn="0" w:lastRowLastColumn="0"/>
              <w:rPr>
                <w:strike/>
                <w:sz w:val="20"/>
                <w:szCs w:val="20"/>
                <w:lang w:val="it-IT"/>
              </w:rPr>
            </w:pPr>
            <w:r>
              <w:rPr>
                <w:strike/>
                <w:sz w:val="20"/>
                <w:szCs w:val="20"/>
                <w:lang w:val="it-IT"/>
              </w:rPr>
              <w:t>6</w:t>
            </w:r>
            <w:r w:rsidRPr="004F673E">
              <w:rPr>
                <w:strike/>
                <w:sz w:val="20"/>
                <w:szCs w:val="20"/>
                <w:lang w:val="it-IT"/>
              </w:rPr>
              <w:t>0,00 €</w:t>
            </w:r>
          </w:p>
          <w:p w14:paraId="7F7B11D7" w14:textId="77777777" w:rsidR="00ED4FD5" w:rsidRDefault="00ED4FD5" w:rsidP="000B6EDA">
            <w:pPr>
              <w:ind w:left="142"/>
              <w:jc w:val="center"/>
              <w:cnfStyle w:val="000000000000" w:firstRow="0" w:lastRow="0" w:firstColumn="0" w:lastColumn="0" w:oddVBand="0" w:evenVBand="0" w:oddHBand="0" w:evenHBand="0" w:firstRowFirstColumn="0" w:firstRowLastColumn="0" w:lastRowFirstColumn="0" w:lastRowLastColumn="0"/>
              <w:rPr>
                <w:strike/>
                <w:sz w:val="20"/>
                <w:szCs w:val="20"/>
                <w:lang w:val="it-IT"/>
              </w:rPr>
            </w:pPr>
          </w:p>
          <w:p w14:paraId="2F685905" w14:textId="77777777" w:rsidR="00ED4FD5" w:rsidRDefault="00ED4FD5" w:rsidP="000B6EDA">
            <w:pPr>
              <w:ind w:left="142"/>
              <w:jc w:val="center"/>
              <w:cnfStyle w:val="000000000000" w:firstRow="0" w:lastRow="0" w:firstColumn="0" w:lastColumn="0" w:oddVBand="0" w:evenVBand="0" w:oddHBand="0" w:evenHBand="0" w:firstRowFirstColumn="0" w:firstRowLastColumn="0" w:lastRowFirstColumn="0" w:lastRowLastColumn="0"/>
              <w:rPr>
                <w:strike/>
                <w:sz w:val="20"/>
                <w:szCs w:val="20"/>
                <w:lang w:val="it-IT"/>
              </w:rPr>
            </w:pPr>
          </w:p>
          <w:p w14:paraId="512BEEA8" w14:textId="77777777" w:rsidR="00ED4FD5" w:rsidRDefault="00ED4FD5" w:rsidP="000B6EDA">
            <w:pPr>
              <w:ind w:left="142"/>
              <w:jc w:val="center"/>
              <w:cnfStyle w:val="000000000000" w:firstRow="0" w:lastRow="0" w:firstColumn="0" w:lastColumn="0" w:oddVBand="0" w:evenVBand="0" w:oddHBand="0" w:evenHBand="0" w:firstRowFirstColumn="0" w:firstRowLastColumn="0" w:lastRowFirstColumn="0" w:lastRowLastColumn="0"/>
              <w:rPr>
                <w:strike/>
                <w:sz w:val="20"/>
                <w:szCs w:val="20"/>
                <w:lang w:val="it-IT"/>
              </w:rPr>
            </w:pPr>
          </w:p>
          <w:p w14:paraId="1D6F74B5" w14:textId="77777777" w:rsidR="00ED4FD5" w:rsidRDefault="00ED4FD5" w:rsidP="000B6EDA">
            <w:pPr>
              <w:ind w:left="142"/>
              <w:jc w:val="center"/>
              <w:cnfStyle w:val="000000000000" w:firstRow="0" w:lastRow="0" w:firstColumn="0" w:lastColumn="0" w:oddVBand="0" w:evenVBand="0" w:oddHBand="0" w:evenHBand="0" w:firstRowFirstColumn="0" w:firstRowLastColumn="0" w:lastRowFirstColumn="0" w:lastRowLastColumn="0"/>
              <w:rPr>
                <w:strike/>
                <w:sz w:val="20"/>
                <w:szCs w:val="20"/>
                <w:lang w:val="it-IT"/>
              </w:rPr>
            </w:pPr>
          </w:p>
          <w:p w14:paraId="57DCF6C7" w14:textId="77777777" w:rsidR="00ED4FD5" w:rsidRPr="004F673E" w:rsidRDefault="00ED4FD5" w:rsidP="000B6EDA">
            <w:pPr>
              <w:ind w:left="142"/>
              <w:jc w:val="center"/>
              <w:cnfStyle w:val="000000000000" w:firstRow="0" w:lastRow="0" w:firstColumn="0" w:lastColumn="0" w:oddVBand="0" w:evenVBand="0" w:oddHBand="0" w:evenHBand="0" w:firstRowFirstColumn="0" w:firstRowLastColumn="0" w:lastRowFirstColumn="0" w:lastRowLastColumn="0"/>
              <w:rPr>
                <w:strike/>
                <w:sz w:val="20"/>
                <w:szCs w:val="20"/>
                <w:lang w:val="it-IT"/>
              </w:rPr>
            </w:pPr>
            <w:r>
              <w:rPr>
                <w:strike/>
                <w:sz w:val="20"/>
                <w:szCs w:val="20"/>
              </w:rPr>
              <w:t>19,90 €</w:t>
            </w:r>
          </w:p>
        </w:tc>
        <w:tc>
          <w:tcPr>
            <w:tcW w:w="1275" w:type="dxa"/>
          </w:tcPr>
          <w:p w14:paraId="52F424E1" w14:textId="704BB018" w:rsidR="00ED4FD5" w:rsidRDefault="007B3881" w:rsidP="000B6EDA">
            <w:pPr>
              <w:ind w:left="142"/>
              <w:jc w:val="center"/>
              <w:cnfStyle w:val="000000000000" w:firstRow="0" w:lastRow="0" w:firstColumn="0" w:lastColumn="0" w:oddVBand="0" w:evenVBand="0" w:oddHBand="0" w:evenHBand="0" w:firstRowFirstColumn="0" w:firstRowLastColumn="0" w:lastRowFirstColumn="0" w:lastRowLastColumn="0"/>
              <w:rPr>
                <w:b/>
                <w:bCs/>
                <w:sz w:val="20"/>
                <w:szCs w:val="20"/>
                <w:lang w:val="it-IT"/>
              </w:rPr>
            </w:pPr>
            <w:r>
              <w:rPr>
                <w:b/>
                <w:bCs/>
                <w:sz w:val="20"/>
                <w:szCs w:val="20"/>
                <w:lang w:val="it-IT"/>
              </w:rPr>
              <w:t>36</w:t>
            </w:r>
            <w:r w:rsidR="00ED4FD5" w:rsidRPr="004F673E">
              <w:rPr>
                <w:b/>
                <w:bCs/>
                <w:sz w:val="20"/>
                <w:szCs w:val="20"/>
                <w:lang w:val="it-IT"/>
              </w:rPr>
              <w:t>,00 €</w:t>
            </w:r>
          </w:p>
          <w:p w14:paraId="7B37BDDA" w14:textId="77777777" w:rsidR="00ED4FD5" w:rsidRDefault="00ED4FD5" w:rsidP="000B6EDA">
            <w:pPr>
              <w:ind w:left="142"/>
              <w:jc w:val="center"/>
              <w:cnfStyle w:val="000000000000" w:firstRow="0" w:lastRow="0" w:firstColumn="0" w:lastColumn="0" w:oddVBand="0" w:evenVBand="0" w:oddHBand="0" w:evenHBand="0" w:firstRowFirstColumn="0" w:firstRowLastColumn="0" w:lastRowFirstColumn="0" w:lastRowLastColumn="0"/>
              <w:rPr>
                <w:b/>
                <w:bCs/>
                <w:sz w:val="20"/>
                <w:szCs w:val="20"/>
                <w:lang w:val="it-IT"/>
              </w:rPr>
            </w:pPr>
          </w:p>
          <w:p w14:paraId="247B468A" w14:textId="77777777" w:rsidR="00ED4FD5" w:rsidRDefault="00ED4FD5" w:rsidP="000B6EDA">
            <w:pPr>
              <w:ind w:left="142"/>
              <w:jc w:val="center"/>
              <w:cnfStyle w:val="000000000000" w:firstRow="0" w:lastRow="0" w:firstColumn="0" w:lastColumn="0" w:oddVBand="0" w:evenVBand="0" w:oddHBand="0" w:evenHBand="0" w:firstRowFirstColumn="0" w:firstRowLastColumn="0" w:lastRowFirstColumn="0" w:lastRowLastColumn="0"/>
              <w:rPr>
                <w:b/>
                <w:bCs/>
                <w:sz w:val="20"/>
                <w:szCs w:val="20"/>
                <w:lang w:val="it-IT"/>
              </w:rPr>
            </w:pPr>
          </w:p>
          <w:p w14:paraId="284DD6CE" w14:textId="77777777" w:rsidR="00ED4FD5" w:rsidRDefault="00ED4FD5" w:rsidP="000B6EDA">
            <w:pPr>
              <w:ind w:left="142"/>
              <w:jc w:val="center"/>
              <w:cnfStyle w:val="000000000000" w:firstRow="0" w:lastRow="0" w:firstColumn="0" w:lastColumn="0" w:oddVBand="0" w:evenVBand="0" w:oddHBand="0" w:evenHBand="0" w:firstRowFirstColumn="0" w:firstRowLastColumn="0" w:lastRowFirstColumn="0" w:lastRowLastColumn="0"/>
              <w:rPr>
                <w:b/>
                <w:bCs/>
                <w:sz w:val="20"/>
                <w:szCs w:val="20"/>
                <w:lang w:val="it-IT"/>
              </w:rPr>
            </w:pPr>
          </w:p>
          <w:p w14:paraId="4D3658EE" w14:textId="77777777" w:rsidR="00ED4FD5" w:rsidRDefault="00ED4FD5" w:rsidP="000B6EDA">
            <w:pPr>
              <w:ind w:left="142"/>
              <w:jc w:val="center"/>
              <w:cnfStyle w:val="000000000000" w:firstRow="0" w:lastRow="0" w:firstColumn="0" w:lastColumn="0" w:oddVBand="0" w:evenVBand="0" w:oddHBand="0" w:evenHBand="0" w:firstRowFirstColumn="0" w:firstRowLastColumn="0" w:lastRowFirstColumn="0" w:lastRowLastColumn="0"/>
              <w:rPr>
                <w:b/>
                <w:bCs/>
                <w:sz w:val="20"/>
                <w:szCs w:val="20"/>
                <w:lang w:val="it-IT"/>
              </w:rPr>
            </w:pPr>
          </w:p>
          <w:p w14:paraId="38FE6FDD" w14:textId="77777777" w:rsidR="00ED4FD5" w:rsidRPr="005941D0" w:rsidRDefault="00ED4FD5" w:rsidP="000B6EDA">
            <w:pPr>
              <w:ind w:left="142"/>
              <w:jc w:val="center"/>
              <w:cnfStyle w:val="000000000000" w:firstRow="0" w:lastRow="0" w:firstColumn="0" w:lastColumn="0" w:oddVBand="0" w:evenVBand="0" w:oddHBand="0" w:evenHBand="0" w:firstRowFirstColumn="0" w:firstRowLastColumn="0" w:lastRowFirstColumn="0" w:lastRowLastColumn="0"/>
              <w:rPr>
                <w:b/>
                <w:bCs/>
                <w:sz w:val="20"/>
                <w:szCs w:val="20"/>
                <w:lang w:val="it-IT"/>
              </w:rPr>
            </w:pPr>
            <w:r w:rsidRPr="005941D0">
              <w:rPr>
                <w:b/>
                <w:bCs/>
                <w:sz w:val="20"/>
                <w:szCs w:val="20"/>
              </w:rPr>
              <w:t>15,00 €</w:t>
            </w:r>
          </w:p>
        </w:tc>
      </w:tr>
    </w:tbl>
    <w:tbl>
      <w:tblPr>
        <w:tblW w:w="10655" w:type="dxa"/>
        <w:tblInd w:w="108"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left w:w="107" w:type="dxa"/>
        </w:tblCellMar>
        <w:tblLook w:val="04A0" w:firstRow="1" w:lastRow="0" w:firstColumn="1" w:lastColumn="0" w:noHBand="0" w:noVBand="1"/>
      </w:tblPr>
      <w:tblGrid>
        <w:gridCol w:w="2150"/>
        <w:gridCol w:w="6096"/>
        <w:gridCol w:w="1134"/>
        <w:gridCol w:w="1275"/>
      </w:tblGrid>
      <w:tr w:rsidR="007B3881" w14:paraId="6005F4B6" w14:textId="77777777" w:rsidTr="007B3881">
        <w:trPr>
          <w:trHeight w:val="1954"/>
        </w:trPr>
        <w:tc>
          <w:tcPr>
            <w:tcW w:w="2150" w:type="dxa"/>
            <w:tcMar>
              <w:left w:w="107" w:type="dxa"/>
            </w:tcMar>
          </w:tcPr>
          <w:p w14:paraId="441DC889" w14:textId="77777777" w:rsidR="007B3881" w:rsidRDefault="007B3881" w:rsidP="000B6EDA">
            <w:pPr>
              <w:ind w:left="142"/>
              <w:rPr>
                <w:b/>
                <w:bCs/>
                <w:noProof/>
                <w:lang w:val="it-IT" w:eastAsia="it-IT"/>
              </w:rPr>
            </w:pPr>
            <w:r>
              <w:rPr>
                <w:noProof/>
                <w:lang w:val="it-IT" w:eastAsia="it-IT"/>
              </w:rPr>
              <w:drawing>
                <wp:anchor distT="0" distB="0" distL="114300" distR="114300" simplePos="0" relativeHeight="251691008" behindDoc="0" locked="0" layoutInCell="1" allowOverlap="1" wp14:anchorId="5F89CCA5" wp14:editId="447CD0AD">
                  <wp:simplePos x="0" y="0"/>
                  <wp:positionH relativeFrom="column">
                    <wp:posOffset>135255</wp:posOffset>
                  </wp:positionH>
                  <wp:positionV relativeFrom="paragraph">
                    <wp:posOffset>119380</wp:posOffset>
                  </wp:positionV>
                  <wp:extent cx="1066800" cy="1066800"/>
                  <wp:effectExtent l="0" t="0" r="0" b="0"/>
                  <wp:wrapNone/>
                  <wp:docPr id="135217129" name="Immagine 135217129" descr="Immagine che contiene testo, città,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magine 29" descr="Immagine che contiene testo, città, screenshot&#10;&#10;Descrizione generata automa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pic:spPr>
                      </pic:pic>
                    </a:graphicData>
                  </a:graphic>
                  <wp14:sizeRelH relativeFrom="margin">
                    <wp14:pctWidth>0</wp14:pctWidth>
                  </wp14:sizeRelH>
                  <wp14:sizeRelV relativeFrom="margin">
                    <wp14:pctHeight>0</wp14:pctHeight>
                  </wp14:sizeRelV>
                </wp:anchor>
              </w:drawing>
            </w:r>
          </w:p>
          <w:p w14:paraId="45A31765" w14:textId="77777777" w:rsidR="007B3881" w:rsidRDefault="007B3881" w:rsidP="000B6EDA">
            <w:pPr>
              <w:ind w:left="142"/>
              <w:rPr>
                <w:b/>
                <w:bCs/>
                <w:noProof/>
                <w:lang w:val="it-IT" w:eastAsia="it-IT"/>
              </w:rPr>
            </w:pPr>
          </w:p>
          <w:p w14:paraId="1CC55F8D" w14:textId="77777777" w:rsidR="007B3881" w:rsidRDefault="007B3881" w:rsidP="000B6EDA">
            <w:pPr>
              <w:ind w:left="142"/>
              <w:rPr>
                <w:b/>
                <w:bCs/>
                <w:noProof/>
                <w:lang w:val="it-IT" w:eastAsia="it-IT"/>
              </w:rPr>
            </w:pPr>
          </w:p>
          <w:p w14:paraId="5AEF603D" w14:textId="77777777" w:rsidR="007B3881" w:rsidRDefault="007B3881" w:rsidP="000B6EDA">
            <w:pPr>
              <w:ind w:left="142"/>
              <w:rPr>
                <w:b/>
                <w:bCs/>
                <w:noProof/>
                <w:lang w:val="it-IT" w:eastAsia="it-IT"/>
              </w:rPr>
            </w:pPr>
          </w:p>
          <w:p w14:paraId="2C4BF0F5" w14:textId="77777777" w:rsidR="007B3881" w:rsidRDefault="007B3881" w:rsidP="000B6EDA">
            <w:pPr>
              <w:ind w:left="142"/>
              <w:rPr>
                <w:b/>
                <w:bCs/>
                <w:noProof/>
                <w:lang w:val="it-IT" w:eastAsia="it-IT"/>
              </w:rPr>
            </w:pPr>
          </w:p>
          <w:p w14:paraId="7867B6F3" w14:textId="77777777" w:rsidR="007B3881" w:rsidRDefault="007B3881" w:rsidP="000B6EDA">
            <w:pPr>
              <w:ind w:left="142"/>
              <w:rPr>
                <w:b/>
                <w:bCs/>
                <w:noProof/>
                <w:lang w:val="it-IT" w:eastAsia="it-IT"/>
              </w:rPr>
            </w:pPr>
          </w:p>
          <w:p w14:paraId="3DE28136" w14:textId="77777777" w:rsidR="007B3881" w:rsidRDefault="007B3881" w:rsidP="000B6EDA">
            <w:pPr>
              <w:rPr>
                <w:noProof/>
              </w:rPr>
            </w:pPr>
          </w:p>
        </w:tc>
        <w:tc>
          <w:tcPr>
            <w:tcW w:w="6096" w:type="dxa"/>
          </w:tcPr>
          <w:p w14:paraId="3583D50D" w14:textId="77777777" w:rsidR="007B3881" w:rsidRPr="00683A2C" w:rsidRDefault="007B3881" w:rsidP="000B6EDA">
            <w:pPr>
              <w:pStyle w:val="Default"/>
              <w:jc w:val="both"/>
              <w:rPr>
                <w:sz w:val="20"/>
                <w:szCs w:val="20"/>
              </w:rPr>
            </w:pPr>
            <w:r w:rsidRPr="009143C7">
              <w:rPr>
                <w:b/>
                <w:color w:val="0070C0"/>
                <w:sz w:val="18"/>
                <w:szCs w:val="18"/>
              </w:rPr>
              <w:t xml:space="preserve">Cod. </w:t>
            </w:r>
            <w:r w:rsidRPr="004A6735">
              <w:rPr>
                <w:b/>
                <w:color w:val="0070C0"/>
                <w:sz w:val="18"/>
                <w:szCs w:val="18"/>
              </w:rPr>
              <w:t>PAN-39</w:t>
            </w:r>
            <w:r>
              <w:rPr>
                <w:b/>
                <w:color w:val="0070C0"/>
                <w:sz w:val="18"/>
                <w:szCs w:val="18"/>
              </w:rPr>
              <w:t xml:space="preserve"> </w:t>
            </w:r>
            <w:r w:rsidRPr="009143C7">
              <w:rPr>
                <w:b/>
                <w:color w:val="0070C0"/>
                <w:sz w:val="18"/>
                <w:szCs w:val="18"/>
              </w:rPr>
              <w:t xml:space="preserve">- </w:t>
            </w:r>
            <w:r w:rsidRPr="00683A2C">
              <w:rPr>
                <w:b/>
                <w:sz w:val="20"/>
                <w:szCs w:val="20"/>
              </w:rPr>
              <w:t xml:space="preserve">Pannello in forex “AREA CARDIOPROTETTA” per defibrillatore </w:t>
            </w:r>
            <w:r w:rsidRPr="00683A2C">
              <w:rPr>
                <w:sz w:val="20"/>
                <w:szCs w:val="20"/>
              </w:rPr>
              <w:t>stampa serigrafica con indicazioni di come affrontare</w:t>
            </w:r>
            <w:r w:rsidRPr="00683A2C">
              <w:rPr>
                <w:b/>
                <w:sz w:val="20"/>
                <w:szCs w:val="20"/>
              </w:rPr>
              <w:t xml:space="preserve"> </w:t>
            </w:r>
            <w:r w:rsidRPr="00683A2C">
              <w:rPr>
                <w:sz w:val="20"/>
                <w:szCs w:val="20"/>
              </w:rPr>
              <w:t xml:space="preserve">un arresto cardiaco improvviso, numeri utili e Art. 54. Misure: </w:t>
            </w:r>
            <w:r>
              <w:rPr>
                <w:sz w:val="20"/>
                <w:szCs w:val="20"/>
              </w:rPr>
              <w:t>L</w:t>
            </w:r>
            <w:r w:rsidRPr="00683A2C">
              <w:rPr>
                <w:sz w:val="20"/>
                <w:szCs w:val="20"/>
              </w:rPr>
              <w:t>39</w:t>
            </w:r>
            <w:r>
              <w:rPr>
                <w:sz w:val="20"/>
                <w:szCs w:val="20"/>
              </w:rPr>
              <w:t xml:space="preserve"> X H</w:t>
            </w:r>
            <w:r w:rsidRPr="00683A2C">
              <w:rPr>
                <w:sz w:val="20"/>
                <w:szCs w:val="20"/>
              </w:rPr>
              <w:t>39 cm.</w:t>
            </w:r>
          </w:p>
          <w:p w14:paraId="1D9124CC" w14:textId="77777777" w:rsidR="007B3881" w:rsidRDefault="007B3881" w:rsidP="000B6EDA">
            <w:pPr>
              <w:pStyle w:val="Default"/>
              <w:jc w:val="both"/>
              <w:rPr>
                <w:b/>
                <w:sz w:val="20"/>
                <w:szCs w:val="20"/>
              </w:rPr>
            </w:pPr>
          </w:p>
          <w:p w14:paraId="643D6E1D" w14:textId="77777777" w:rsidR="007B3881" w:rsidRPr="009143C7" w:rsidRDefault="007B3881" w:rsidP="000B6EDA">
            <w:pPr>
              <w:ind w:left="-25"/>
              <w:jc w:val="both"/>
              <w:rPr>
                <w:rFonts w:cstheme="minorHAnsi"/>
                <w:b/>
                <w:noProof/>
                <w:sz w:val="18"/>
                <w:szCs w:val="18"/>
                <w:lang w:val="it-IT"/>
              </w:rPr>
            </w:pPr>
            <w:r w:rsidRPr="009143C7">
              <w:rPr>
                <w:b/>
                <w:color w:val="0070C0"/>
                <w:sz w:val="18"/>
                <w:szCs w:val="18"/>
                <w:lang w:val="it-IT" w:eastAsia="it-IT"/>
              </w:rPr>
              <w:t xml:space="preserve">Cod. ST-GRS - </w:t>
            </w:r>
            <w:r w:rsidRPr="001826F5">
              <w:rPr>
                <w:b/>
                <w:sz w:val="20"/>
                <w:szCs w:val="20"/>
                <w:lang w:val="it-IT"/>
              </w:rPr>
              <w:t xml:space="preserve">Eventuale studio grafico per personalizzazione con logo del cliente, donatore o sponsor. </w:t>
            </w:r>
            <w:r w:rsidRPr="009918DF">
              <w:rPr>
                <w:bCs/>
                <w:sz w:val="20"/>
                <w:szCs w:val="20"/>
                <w:lang w:val="it-IT"/>
              </w:rPr>
              <w:t>(indipendentemente dal n° di pezzi)</w:t>
            </w:r>
          </w:p>
        </w:tc>
        <w:tc>
          <w:tcPr>
            <w:tcW w:w="1134" w:type="dxa"/>
          </w:tcPr>
          <w:p w14:paraId="23B63DBB" w14:textId="77777777" w:rsidR="007B3881" w:rsidRPr="001826F5" w:rsidRDefault="007B3881" w:rsidP="000B6EDA">
            <w:pPr>
              <w:jc w:val="center"/>
              <w:rPr>
                <w:strike/>
                <w:sz w:val="20"/>
                <w:szCs w:val="20"/>
                <w:lang w:val="it-IT"/>
              </w:rPr>
            </w:pPr>
            <w:r w:rsidRPr="001826F5">
              <w:rPr>
                <w:strike/>
                <w:sz w:val="20"/>
                <w:szCs w:val="20"/>
                <w:lang w:val="it-IT"/>
              </w:rPr>
              <w:t>30,00 €</w:t>
            </w:r>
          </w:p>
          <w:p w14:paraId="216AF7B1" w14:textId="77777777" w:rsidR="007B3881" w:rsidRPr="001826F5" w:rsidRDefault="007B3881" w:rsidP="000B6EDA">
            <w:pPr>
              <w:jc w:val="center"/>
              <w:rPr>
                <w:strike/>
                <w:sz w:val="20"/>
                <w:szCs w:val="20"/>
                <w:lang w:val="it-IT"/>
              </w:rPr>
            </w:pPr>
          </w:p>
          <w:p w14:paraId="1FAD0317" w14:textId="77777777" w:rsidR="007B3881" w:rsidRPr="001826F5" w:rsidRDefault="007B3881" w:rsidP="000B6EDA">
            <w:pPr>
              <w:jc w:val="center"/>
              <w:rPr>
                <w:strike/>
                <w:sz w:val="20"/>
                <w:szCs w:val="20"/>
                <w:lang w:val="it-IT"/>
              </w:rPr>
            </w:pPr>
          </w:p>
          <w:p w14:paraId="4B5C4F43" w14:textId="77777777" w:rsidR="007B3881" w:rsidRDefault="007B3881" w:rsidP="000B6EDA">
            <w:pPr>
              <w:ind w:left="142"/>
              <w:jc w:val="center"/>
              <w:rPr>
                <w:strike/>
                <w:sz w:val="20"/>
                <w:szCs w:val="20"/>
                <w:lang w:val="it-IT"/>
              </w:rPr>
            </w:pPr>
          </w:p>
          <w:p w14:paraId="2F59A93D" w14:textId="77777777" w:rsidR="007B3881" w:rsidRPr="001826F5" w:rsidRDefault="007B3881" w:rsidP="000B6EDA">
            <w:pPr>
              <w:ind w:left="142"/>
              <w:jc w:val="center"/>
              <w:rPr>
                <w:strike/>
                <w:sz w:val="20"/>
                <w:szCs w:val="20"/>
                <w:lang w:val="it-IT"/>
              </w:rPr>
            </w:pPr>
          </w:p>
          <w:p w14:paraId="1DBE5238" w14:textId="77777777" w:rsidR="007B3881" w:rsidRPr="001826F5" w:rsidRDefault="007B3881" w:rsidP="000B6EDA">
            <w:pPr>
              <w:jc w:val="center"/>
              <w:rPr>
                <w:strike/>
                <w:sz w:val="20"/>
                <w:szCs w:val="20"/>
                <w:lang w:val="it-IT"/>
              </w:rPr>
            </w:pPr>
            <w:r w:rsidRPr="001826F5">
              <w:rPr>
                <w:strike/>
                <w:sz w:val="20"/>
                <w:szCs w:val="20"/>
                <w:lang w:val="it-IT"/>
              </w:rPr>
              <w:t>40,00 €</w:t>
            </w:r>
          </w:p>
        </w:tc>
        <w:tc>
          <w:tcPr>
            <w:tcW w:w="1275" w:type="dxa"/>
          </w:tcPr>
          <w:p w14:paraId="2964E5A4" w14:textId="77777777" w:rsidR="007B3881" w:rsidRPr="001826F5" w:rsidRDefault="007B3881" w:rsidP="000B6EDA">
            <w:pPr>
              <w:jc w:val="center"/>
              <w:rPr>
                <w:sz w:val="20"/>
                <w:szCs w:val="20"/>
                <w:lang w:val="it-IT"/>
              </w:rPr>
            </w:pPr>
            <w:r w:rsidRPr="001826F5">
              <w:rPr>
                <w:b/>
                <w:sz w:val="20"/>
                <w:szCs w:val="20"/>
                <w:lang w:val="it-IT"/>
              </w:rPr>
              <w:t>24,00 €</w:t>
            </w:r>
          </w:p>
          <w:p w14:paraId="1ECAA05E" w14:textId="77777777" w:rsidR="007B3881" w:rsidRPr="001826F5" w:rsidRDefault="007B3881" w:rsidP="000B6EDA">
            <w:pPr>
              <w:jc w:val="center"/>
              <w:rPr>
                <w:b/>
                <w:sz w:val="20"/>
                <w:szCs w:val="20"/>
                <w:lang w:val="it-IT"/>
              </w:rPr>
            </w:pPr>
          </w:p>
          <w:p w14:paraId="5E76FD2E" w14:textId="77777777" w:rsidR="007B3881" w:rsidRDefault="007B3881" w:rsidP="000B6EDA">
            <w:pPr>
              <w:jc w:val="center"/>
              <w:rPr>
                <w:b/>
                <w:sz w:val="20"/>
                <w:szCs w:val="20"/>
                <w:lang w:val="it-IT"/>
              </w:rPr>
            </w:pPr>
          </w:p>
          <w:p w14:paraId="15DBAF0C" w14:textId="77777777" w:rsidR="007B3881" w:rsidRPr="001826F5" w:rsidRDefault="007B3881" w:rsidP="000B6EDA">
            <w:pPr>
              <w:jc w:val="center"/>
              <w:rPr>
                <w:b/>
                <w:sz w:val="20"/>
                <w:szCs w:val="20"/>
                <w:lang w:val="it-IT"/>
              </w:rPr>
            </w:pPr>
          </w:p>
          <w:p w14:paraId="27D710F7" w14:textId="77777777" w:rsidR="007B3881" w:rsidRPr="001826F5" w:rsidRDefault="007B3881" w:rsidP="000B6EDA">
            <w:pPr>
              <w:jc w:val="center"/>
              <w:rPr>
                <w:b/>
                <w:sz w:val="20"/>
                <w:szCs w:val="20"/>
                <w:lang w:val="it-IT"/>
              </w:rPr>
            </w:pPr>
          </w:p>
          <w:p w14:paraId="00B290A7" w14:textId="77777777" w:rsidR="007B3881" w:rsidRPr="001826F5" w:rsidRDefault="007B3881" w:rsidP="000B6EDA">
            <w:pPr>
              <w:jc w:val="center"/>
              <w:rPr>
                <w:b/>
                <w:color w:val="FF0000"/>
                <w:sz w:val="20"/>
                <w:szCs w:val="20"/>
                <w:lang w:val="it-IT"/>
              </w:rPr>
            </w:pPr>
            <w:r w:rsidRPr="001826F5">
              <w:rPr>
                <w:b/>
                <w:sz w:val="20"/>
                <w:szCs w:val="20"/>
                <w:lang w:val="it-IT"/>
              </w:rPr>
              <w:t>24,00 €</w:t>
            </w:r>
          </w:p>
          <w:p w14:paraId="5D63FDA1" w14:textId="77777777" w:rsidR="007B3881" w:rsidRPr="001826F5" w:rsidRDefault="007B3881" w:rsidP="000B6EDA">
            <w:pPr>
              <w:jc w:val="center"/>
              <w:rPr>
                <w:rFonts w:eastAsia="Calibri"/>
                <w:b/>
                <w:sz w:val="20"/>
                <w:szCs w:val="20"/>
                <w:lang w:val="it-IT"/>
              </w:rPr>
            </w:pPr>
          </w:p>
        </w:tc>
      </w:tr>
    </w:tbl>
    <w:p w14:paraId="27D54D6A" w14:textId="667CEAAE" w:rsidR="00ED4FD5" w:rsidRDefault="00ED4FD5" w:rsidP="00DF09A9">
      <w:pPr>
        <w:tabs>
          <w:tab w:val="left" w:pos="8820"/>
        </w:tabs>
        <w:ind w:right="1178"/>
        <w:jc w:val="both"/>
        <w:rPr>
          <w:bCs/>
          <w:sz w:val="20"/>
          <w:szCs w:val="20"/>
          <w:lang w:val="it-IT" w:eastAsia="it-IT"/>
        </w:rPr>
      </w:pPr>
      <w:r>
        <w:rPr>
          <w:rFonts w:cstheme="minorHAnsi"/>
          <w:b/>
          <w:noProof/>
          <w:sz w:val="18"/>
          <w:szCs w:val="18"/>
          <w:lang w:val="it-IT"/>
        </w:rPr>
        <mc:AlternateContent>
          <mc:Choice Requires="wps">
            <w:drawing>
              <wp:anchor distT="0" distB="0" distL="114300" distR="114300" simplePos="0" relativeHeight="251653120" behindDoc="0" locked="0" layoutInCell="1" allowOverlap="1" wp14:anchorId="5F8077B1" wp14:editId="0A14D9CC">
                <wp:simplePos x="0" y="0"/>
                <wp:positionH relativeFrom="column">
                  <wp:posOffset>2581275</wp:posOffset>
                </wp:positionH>
                <wp:positionV relativeFrom="paragraph">
                  <wp:posOffset>123190</wp:posOffset>
                </wp:positionV>
                <wp:extent cx="4252595" cy="372098"/>
                <wp:effectExtent l="0" t="0" r="0" b="0"/>
                <wp:wrapNone/>
                <wp:docPr id="18" name="Casella di testo 18"/>
                <wp:cNvGraphicFramePr/>
                <a:graphic xmlns:a="http://schemas.openxmlformats.org/drawingml/2006/main">
                  <a:graphicData uri="http://schemas.microsoft.com/office/word/2010/wordprocessingShape">
                    <wps:wsp>
                      <wps:cNvSpPr txBox="1"/>
                      <wps:spPr>
                        <a:xfrm>
                          <a:off x="0" y="0"/>
                          <a:ext cx="4252595" cy="372098"/>
                        </a:xfrm>
                        <a:prstGeom prst="rect">
                          <a:avLst/>
                        </a:prstGeom>
                        <a:noFill/>
                        <a:ln w="6350">
                          <a:noFill/>
                        </a:ln>
                      </wps:spPr>
                      <wps:txbx>
                        <w:txbxContent>
                          <w:p w14:paraId="586D2F3D" w14:textId="36FC7D26" w:rsidR="000F31EB" w:rsidRPr="005359A4" w:rsidRDefault="000F31EB" w:rsidP="000F31EB">
                            <w:pPr>
                              <w:jc w:val="right"/>
                              <w:rPr>
                                <w:sz w:val="32"/>
                                <w:szCs w:val="32"/>
                              </w:rPr>
                            </w:pPr>
                            <w:r w:rsidRPr="005359A4">
                              <w:rPr>
                                <w:rFonts w:ascii="Times-Bold" w:hAnsi="Times-Bold" w:cs="Times-Bold"/>
                                <w:b/>
                                <w:bCs/>
                                <w:sz w:val="32"/>
                                <w:szCs w:val="32"/>
                                <w:lang w:val="it-IT" w:eastAsia="it-IT"/>
                              </w:rPr>
                              <w:t xml:space="preserve">Accessori consigliati per postazioni </w:t>
                            </w:r>
                            <w:r w:rsidR="00C47C53">
                              <w:rPr>
                                <w:rFonts w:ascii="Times-Bold" w:hAnsi="Times-Bold" w:cs="Times-Bold"/>
                                <w:b/>
                                <w:bCs/>
                                <w:sz w:val="32"/>
                                <w:szCs w:val="32"/>
                                <w:lang w:val="it-IT" w:eastAsia="it-IT"/>
                              </w:rPr>
                              <w:t>ESTERNE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8077B1" id="Casella di testo 18" o:spid="_x0000_s1030" type="#_x0000_t202" style="position:absolute;left:0;text-align:left;margin-left:203.25pt;margin-top:9.7pt;width:334.85pt;height:29.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" filled="f" stroked="f" strokeweight=".5pt">
                <v:textbox>
                  <w:txbxContent>
                    <w:p w14:paraId="586D2F3D" w14:textId="36FC7D26" w:rsidR="000F31EB" w:rsidRPr="005359A4" w:rsidRDefault="000F31EB" w:rsidP="000F31EB">
                      <w:pPr>
                        <w:jc w:val="right"/>
                        <w:rPr>
                          <w:sz w:val="32"/>
                          <w:szCs w:val="32"/>
                        </w:rPr>
                      </w:pPr>
                      <w:r w:rsidRPr="005359A4">
                        <w:rPr>
                          <w:rFonts w:ascii="Times-Bold" w:hAnsi="Times-Bold" w:cs="Times-Bold"/>
                          <w:b/>
                          <w:bCs/>
                          <w:sz w:val="32"/>
                          <w:szCs w:val="32"/>
                          <w:lang w:val="it-IT" w:eastAsia="it-IT"/>
                        </w:rPr>
                        <w:t xml:space="preserve">Accessori consigliati per postazioni </w:t>
                      </w:r>
                      <w:r w:rsidR="00C47C53">
                        <w:rPr>
                          <w:rFonts w:ascii="Times-Bold" w:hAnsi="Times-Bold" w:cs="Times-Bold"/>
                          <w:b/>
                          <w:bCs/>
                          <w:sz w:val="32"/>
                          <w:szCs w:val="32"/>
                          <w:lang w:val="it-IT" w:eastAsia="it-IT"/>
                        </w:rPr>
                        <w:t>ESTERNE</w:t>
                      </w:r>
                    </w:p>
                  </w:txbxContent>
                </v:textbox>
              </v:shape>
            </w:pict>
          </mc:Fallback>
        </mc:AlternateContent>
      </w:r>
    </w:p>
    <w:p w14:paraId="730833A5" w14:textId="6F673C30" w:rsidR="006E0300" w:rsidRPr="00C12A08" w:rsidRDefault="006E0300" w:rsidP="00E20AD2">
      <w:pPr>
        <w:pStyle w:val="Corpotesto"/>
        <w:rPr>
          <w:lang w:val="it-IT"/>
        </w:rPr>
      </w:pPr>
    </w:p>
    <w:tbl>
      <w:tblPr>
        <w:tblW w:w="10655" w:type="dxa"/>
        <w:tblInd w:w="108"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left w:w="107" w:type="dxa"/>
        </w:tblCellMar>
        <w:tblLook w:val="04A0" w:firstRow="1" w:lastRow="0" w:firstColumn="1" w:lastColumn="0" w:noHBand="0" w:noVBand="1"/>
      </w:tblPr>
      <w:tblGrid>
        <w:gridCol w:w="2555"/>
        <w:gridCol w:w="5691"/>
        <w:gridCol w:w="1134"/>
        <w:gridCol w:w="1275"/>
      </w:tblGrid>
      <w:tr w:rsidR="00ED4FD5" w:rsidRPr="007257AB" w14:paraId="77B93BB7" w14:textId="77777777" w:rsidTr="007B3881">
        <w:tc>
          <w:tcPr>
            <w:tcW w:w="2555"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Mar>
              <w:left w:w="107" w:type="dxa"/>
            </w:tcMar>
            <w:vAlign w:val="center"/>
          </w:tcPr>
          <w:p w14:paraId="5335888E" w14:textId="77777777" w:rsidR="00ED4FD5" w:rsidRPr="007257AB" w:rsidRDefault="00ED4FD5" w:rsidP="000B6EDA">
            <w:pPr>
              <w:rPr>
                <w:b/>
                <w:bCs/>
                <w:noProof/>
                <w:sz w:val="20"/>
                <w:szCs w:val="20"/>
                <w:lang w:val="it-IT"/>
              </w:rPr>
            </w:pPr>
            <w:r>
              <w:rPr>
                <w:b/>
                <w:bCs/>
                <w:noProof/>
                <w:sz w:val="20"/>
                <w:szCs w:val="20"/>
                <w:lang w:val="it-IT"/>
              </w:rPr>
              <w:drawing>
                <wp:anchor distT="0" distB="0" distL="114300" distR="114300" simplePos="0" relativeHeight="251688960" behindDoc="0" locked="0" layoutInCell="1" allowOverlap="1" wp14:anchorId="1834E2BB" wp14:editId="5A9FAD10">
                  <wp:simplePos x="0" y="0"/>
                  <wp:positionH relativeFrom="column">
                    <wp:posOffset>120015</wp:posOffset>
                  </wp:positionH>
                  <wp:positionV relativeFrom="paragraph">
                    <wp:posOffset>-3175</wp:posOffset>
                  </wp:positionV>
                  <wp:extent cx="1329055" cy="1164590"/>
                  <wp:effectExtent l="0" t="0" r="4445" b="0"/>
                  <wp:wrapNone/>
                  <wp:docPr id="167281245" name="Immagine 22" descr="Immagine che contiene testo, schermata, Carattere, cerchi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81245" name="Immagine 22" descr="Immagine che contiene testo, schermata, Carattere, cerchio&#10;&#10;Il contenuto generato dall'IA potrebbe non essere corrett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9055" cy="11645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6912" behindDoc="1" locked="0" layoutInCell="1" allowOverlap="1" wp14:anchorId="2DF3FDDF" wp14:editId="7CC75811">
                  <wp:simplePos x="0" y="0"/>
                  <wp:positionH relativeFrom="column">
                    <wp:posOffset>-1270</wp:posOffset>
                  </wp:positionH>
                  <wp:positionV relativeFrom="paragraph">
                    <wp:posOffset>-109220</wp:posOffset>
                  </wp:positionV>
                  <wp:extent cx="489585" cy="156845"/>
                  <wp:effectExtent l="0" t="0" r="5715" b="0"/>
                  <wp:wrapNone/>
                  <wp:docPr id="428939289"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9585" cy="1568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C4A35A" w14:textId="77777777" w:rsidR="00ED4FD5" w:rsidRPr="007257AB" w:rsidRDefault="00ED4FD5" w:rsidP="000B6EDA">
            <w:pPr>
              <w:rPr>
                <w:b/>
                <w:bCs/>
                <w:noProof/>
                <w:sz w:val="20"/>
                <w:szCs w:val="20"/>
                <w:lang w:val="it-IT"/>
              </w:rPr>
            </w:pPr>
          </w:p>
          <w:p w14:paraId="5DBB7F85" w14:textId="77777777" w:rsidR="00ED4FD5" w:rsidRPr="007257AB" w:rsidRDefault="00ED4FD5" w:rsidP="000B6EDA">
            <w:pPr>
              <w:rPr>
                <w:b/>
                <w:bCs/>
                <w:noProof/>
                <w:sz w:val="20"/>
                <w:szCs w:val="20"/>
                <w:lang w:val="it-IT"/>
              </w:rPr>
            </w:pPr>
            <w:r>
              <w:rPr>
                <w:b/>
                <w:bCs/>
                <w:noProof/>
                <w:sz w:val="20"/>
                <w:szCs w:val="20"/>
                <w:lang w:val="it-IT"/>
              </w:rPr>
              <w:drawing>
                <wp:anchor distT="0" distB="0" distL="114300" distR="114300" simplePos="0" relativeHeight="251687936" behindDoc="0" locked="0" layoutInCell="1" allowOverlap="1" wp14:anchorId="4F9A7675" wp14:editId="3ABF320E">
                  <wp:simplePos x="0" y="0"/>
                  <wp:positionH relativeFrom="column">
                    <wp:posOffset>146685</wp:posOffset>
                  </wp:positionH>
                  <wp:positionV relativeFrom="paragraph">
                    <wp:posOffset>824865</wp:posOffset>
                  </wp:positionV>
                  <wp:extent cx="1176655" cy="2018030"/>
                  <wp:effectExtent l="0" t="0" r="4445" b="1270"/>
                  <wp:wrapNone/>
                  <wp:docPr id="1348347687" name="Immagine 21" descr="Immagine che contiene testo, schermata, cerchio, poster&#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347687" name="Immagine 21" descr="Immagine che contiene testo, schermata, cerchio, poster&#10;&#10;Il contenuto generato dall'IA potrebbe non essere corrett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76655" cy="2018030"/>
                          </a:xfrm>
                          <a:prstGeom prst="rect">
                            <a:avLst/>
                          </a:prstGeom>
                          <a:noFill/>
                        </pic:spPr>
                      </pic:pic>
                    </a:graphicData>
                  </a:graphic>
                  <wp14:sizeRelH relativeFrom="margin">
                    <wp14:pctWidth>0</wp14:pctWidth>
                  </wp14:sizeRelH>
                  <wp14:sizeRelV relativeFrom="margin">
                    <wp14:pctHeight>0</wp14:pctHeight>
                  </wp14:sizeRelV>
                </wp:anchor>
              </w:drawing>
            </w:r>
          </w:p>
        </w:tc>
        <w:tc>
          <w:tcPr>
            <w:tcW w:w="5691"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7D180A9F" w14:textId="77777777" w:rsidR="00ED4FD5" w:rsidRPr="009143C7" w:rsidRDefault="00ED4FD5" w:rsidP="000B6EDA">
            <w:pPr>
              <w:jc w:val="both"/>
              <w:rPr>
                <w:b/>
                <w:sz w:val="18"/>
                <w:szCs w:val="18"/>
                <w:lang w:val="it-IT" w:eastAsia="it-IT"/>
              </w:rPr>
            </w:pPr>
            <w:r w:rsidRPr="009143C7">
              <w:rPr>
                <w:b/>
                <w:color w:val="0070C0"/>
                <w:sz w:val="18"/>
                <w:szCs w:val="18"/>
                <w:lang w:val="it-IT" w:eastAsia="it-IT"/>
              </w:rPr>
              <w:t xml:space="preserve">Cod. </w:t>
            </w:r>
            <w:r>
              <w:rPr>
                <w:b/>
                <w:color w:val="0070C0"/>
                <w:sz w:val="18"/>
                <w:szCs w:val="18"/>
                <w:lang w:val="it-IT" w:eastAsia="it-IT"/>
              </w:rPr>
              <w:t xml:space="preserve">ROT -404 </w:t>
            </w:r>
            <w:r w:rsidRPr="009143C7">
              <w:rPr>
                <w:b/>
                <w:sz w:val="18"/>
                <w:szCs w:val="18"/>
                <w:lang w:val="it-IT" w:eastAsia="it-IT"/>
              </w:rPr>
              <w:t xml:space="preserve">– TECA DA ESTERNO </w:t>
            </w:r>
            <w:r w:rsidRPr="009143C7">
              <w:rPr>
                <w:b/>
                <w:color w:val="365F91" w:themeColor="accent1" w:themeShade="BF"/>
                <w:sz w:val="18"/>
                <w:szCs w:val="18"/>
                <w:lang w:val="it-IT" w:eastAsia="it-IT"/>
              </w:rPr>
              <w:t xml:space="preserve">MOD. ROTAID SOLID PLUS </w:t>
            </w:r>
            <w:r w:rsidRPr="009143C7">
              <w:rPr>
                <w:b/>
                <w:sz w:val="18"/>
                <w:szCs w:val="18"/>
                <w:lang w:val="it-IT" w:eastAsia="it-IT"/>
              </w:rPr>
              <w:t>Verde ALLARMATA</w:t>
            </w:r>
            <w:r>
              <w:rPr>
                <w:b/>
                <w:sz w:val="18"/>
                <w:szCs w:val="18"/>
                <w:lang w:val="it-IT" w:eastAsia="it-IT"/>
              </w:rPr>
              <w:t xml:space="preserve"> - IP 65</w:t>
            </w:r>
          </w:p>
          <w:p w14:paraId="1E5C78E3" w14:textId="77777777" w:rsidR="00ED4FD5" w:rsidRDefault="00ED4FD5" w:rsidP="000B6EDA">
            <w:pPr>
              <w:jc w:val="both"/>
              <w:rPr>
                <w:bCs/>
                <w:sz w:val="18"/>
                <w:szCs w:val="18"/>
                <w:lang w:val="it-IT" w:eastAsia="it-IT"/>
              </w:rPr>
            </w:pPr>
            <w:r w:rsidRPr="009143C7">
              <w:rPr>
                <w:bCs/>
                <w:sz w:val="18"/>
                <w:szCs w:val="18"/>
                <w:lang w:val="it-IT" w:eastAsia="it-IT"/>
              </w:rPr>
              <w:t xml:space="preserve">La Rotaid Solid Plus è un Teca per defibrillatore posizionabile a muro o su Piantana, solida e resistente. Questo modello è adatto per posizionare il defibrillatore in ambienti esterni dove le temperature non scendono sotto lo zero. DIMENSIONI: - </w:t>
            </w:r>
            <w:r>
              <w:rPr>
                <w:bCs/>
                <w:sz w:val="18"/>
                <w:szCs w:val="18"/>
                <w:lang w:val="it-IT" w:eastAsia="it-IT"/>
              </w:rPr>
              <w:t>DIAM</w:t>
            </w:r>
            <w:r w:rsidRPr="009143C7">
              <w:rPr>
                <w:bCs/>
                <w:sz w:val="18"/>
                <w:szCs w:val="18"/>
                <w:lang w:val="it-IT" w:eastAsia="it-IT"/>
              </w:rPr>
              <w:t xml:space="preserve"> 48 </w:t>
            </w:r>
            <w:r>
              <w:rPr>
                <w:bCs/>
                <w:sz w:val="18"/>
                <w:szCs w:val="18"/>
                <w:lang w:val="it-IT" w:eastAsia="it-IT"/>
              </w:rPr>
              <w:t xml:space="preserve">X </w:t>
            </w:r>
            <w:r w:rsidRPr="009143C7">
              <w:rPr>
                <w:bCs/>
                <w:sz w:val="18"/>
                <w:szCs w:val="18"/>
                <w:lang w:val="it-IT" w:eastAsia="it-IT"/>
              </w:rPr>
              <w:t xml:space="preserve"> </w:t>
            </w:r>
            <w:r>
              <w:rPr>
                <w:bCs/>
                <w:sz w:val="18"/>
                <w:szCs w:val="18"/>
                <w:lang w:val="it-IT" w:eastAsia="it-IT"/>
              </w:rPr>
              <w:t>P</w:t>
            </w:r>
            <w:r w:rsidRPr="009143C7">
              <w:rPr>
                <w:bCs/>
                <w:sz w:val="18"/>
                <w:szCs w:val="18"/>
                <w:lang w:val="it-IT" w:eastAsia="it-IT"/>
              </w:rPr>
              <w:t xml:space="preserve"> 18 cm - Peso: 6,7 kg </w:t>
            </w:r>
          </w:p>
          <w:p w14:paraId="5C967182" w14:textId="77777777" w:rsidR="00ED4FD5" w:rsidRDefault="00ED4FD5" w:rsidP="000B6EDA">
            <w:pPr>
              <w:jc w:val="both"/>
              <w:rPr>
                <w:bCs/>
                <w:sz w:val="18"/>
                <w:szCs w:val="18"/>
                <w:lang w:val="it-IT" w:eastAsia="it-IT"/>
              </w:rPr>
            </w:pPr>
            <w:r w:rsidRPr="009143C7">
              <w:rPr>
                <w:bCs/>
                <w:sz w:val="18"/>
                <w:szCs w:val="18"/>
                <w:lang w:val="it-IT" w:eastAsia="it-IT"/>
              </w:rPr>
              <w:t>Materiali di fissaggio inclusi</w:t>
            </w:r>
          </w:p>
          <w:p w14:paraId="128D684A" w14:textId="77777777" w:rsidR="00ED4FD5" w:rsidRDefault="00ED4FD5" w:rsidP="000B6EDA">
            <w:pPr>
              <w:jc w:val="both"/>
              <w:rPr>
                <w:b/>
                <w:color w:val="0070C0"/>
                <w:sz w:val="18"/>
                <w:szCs w:val="18"/>
                <w:lang w:val="it-IT" w:eastAsia="it-IT"/>
              </w:rPr>
            </w:pPr>
          </w:p>
          <w:p w14:paraId="55E68D1D" w14:textId="77777777" w:rsidR="00ED4FD5" w:rsidRPr="009143C7" w:rsidRDefault="00ED4FD5" w:rsidP="000B6EDA">
            <w:pPr>
              <w:jc w:val="both"/>
              <w:rPr>
                <w:b/>
                <w:sz w:val="18"/>
                <w:szCs w:val="18"/>
                <w:lang w:val="it-IT" w:eastAsia="it-IT"/>
              </w:rPr>
            </w:pPr>
            <w:r w:rsidRPr="009143C7">
              <w:rPr>
                <w:b/>
                <w:color w:val="0070C0"/>
                <w:sz w:val="18"/>
                <w:szCs w:val="18"/>
                <w:lang w:val="it-IT" w:eastAsia="it-IT"/>
              </w:rPr>
              <w:t xml:space="preserve">Cod. </w:t>
            </w:r>
            <w:r>
              <w:rPr>
                <w:b/>
                <w:color w:val="0070C0"/>
                <w:sz w:val="18"/>
                <w:szCs w:val="18"/>
                <w:lang w:val="it-IT" w:eastAsia="it-IT"/>
              </w:rPr>
              <w:t xml:space="preserve">ROT -101 </w:t>
            </w:r>
            <w:r w:rsidRPr="009143C7">
              <w:rPr>
                <w:b/>
                <w:sz w:val="18"/>
                <w:szCs w:val="18"/>
                <w:lang w:val="it-IT" w:eastAsia="it-IT"/>
              </w:rPr>
              <w:t>– TECA DA ESTERNO</w:t>
            </w:r>
            <w:r w:rsidRPr="00C150A4">
              <w:rPr>
                <w:b/>
                <w:color w:val="1F497D" w:themeColor="text2"/>
                <w:sz w:val="18"/>
                <w:szCs w:val="18"/>
                <w:lang w:val="it-IT" w:eastAsia="it-IT"/>
              </w:rPr>
              <w:t xml:space="preserve">. </w:t>
            </w:r>
            <w:r w:rsidRPr="00A572FF">
              <w:rPr>
                <w:b/>
                <w:color w:val="0070C0"/>
                <w:sz w:val="18"/>
                <w:szCs w:val="18"/>
                <w:lang w:val="it-IT" w:eastAsia="it-IT"/>
              </w:rPr>
              <w:t>ROTAID SOLID PLUS HEAT</w:t>
            </w:r>
            <w:r w:rsidRPr="00C150A4">
              <w:rPr>
                <w:b/>
                <w:color w:val="1F497D" w:themeColor="text2"/>
                <w:sz w:val="18"/>
                <w:szCs w:val="18"/>
                <w:lang w:val="it-IT" w:eastAsia="it-IT"/>
              </w:rPr>
              <w:t xml:space="preserve"> </w:t>
            </w:r>
            <w:r w:rsidRPr="00C150A4">
              <w:rPr>
                <w:b/>
                <w:sz w:val="18"/>
                <w:szCs w:val="18"/>
                <w:lang w:val="it-IT" w:eastAsia="it-IT"/>
              </w:rPr>
              <w:t xml:space="preserve">Verde </w:t>
            </w:r>
            <w:r w:rsidRPr="009143C7">
              <w:rPr>
                <w:b/>
                <w:sz w:val="18"/>
                <w:szCs w:val="18"/>
                <w:lang w:val="it-IT" w:eastAsia="it-IT"/>
              </w:rPr>
              <w:t>ALLARMATA e RISCALDATA</w:t>
            </w:r>
            <w:r>
              <w:rPr>
                <w:b/>
                <w:sz w:val="18"/>
                <w:szCs w:val="18"/>
                <w:lang w:val="it-IT" w:eastAsia="it-IT"/>
              </w:rPr>
              <w:t xml:space="preserve"> – IP 65</w:t>
            </w:r>
          </w:p>
          <w:p w14:paraId="08C06E26" w14:textId="77777777" w:rsidR="00ED4FD5" w:rsidRDefault="00ED4FD5" w:rsidP="000B6EDA">
            <w:pPr>
              <w:jc w:val="both"/>
              <w:rPr>
                <w:bCs/>
                <w:sz w:val="18"/>
                <w:szCs w:val="18"/>
                <w:lang w:val="it-IT" w:eastAsia="it-IT"/>
              </w:rPr>
            </w:pPr>
            <w:r w:rsidRPr="009143C7">
              <w:rPr>
                <w:bCs/>
                <w:sz w:val="18"/>
                <w:szCs w:val="18"/>
                <w:lang w:val="it-IT" w:eastAsia="it-IT"/>
              </w:rPr>
              <w:t xml:space="preserve">Il </w:t>
            </w:r>
            <w:r w:rsidRPr="009143C7">
              <w:rPr>
                <w:b/>
                <w:sz w:val="18"/>
                <w:szCs w:val="18"/>
                <w:lang w:val="it-IT" w:eastAsia="it-IT"/>
              </w:rPr>
              <w:t>sistema di riscaldamento</w:t>
            </w:r>
            <w:r w:rsidRPr="009143C7">
              <w:rPr>
                <w:bCs/>
                <w:sz w:val="18"/>
                <w:szCs w:val="18"/>
                <w:lang w:val="it-IT" w:eastAsia="it-IT"/>
              </w:rPr>
              <w:t xml:space="preserve"> personalizzato assicura che l'DAE rimanga entro il suo range di temperatura operativa durante il gelo. 8 luci a LED. La Teca è protetta da un sistema di </w:t>
            </w:r>
            <w:r w:rsidRPr="009143C7">
              <w:rPr>
                <w:b/>
                <w:sz w:val="18"/>
                <w:szCs w:val="18"/>
                <w:lang w:val="it-IT" w:eastAsia="it-IT"/>
              </w:rPr>
              <w:t>allarme</w:t>
            </w:r>
            <w:r w:rsidRPr="009143C7">
              <w:rPr>
                <w:bCs/>
                <w:sz w:val="18"/>
                <w:szCs w:val="18"/>
                <w:lang w:val="it-IT" w:eastAsia="it-IT"/>
              </w:rPr>
              <w:t xml:space="preserve"> sonoro.</w:t>
            </w:r>
          </w:p>
          <w:p w14:paraId="594E6EC3" w14:textId="77777777" w:rsidR="00ED4FD5" w:rsidRDefault="00ED4FD5" w:rsidP="000B6EDA">
            <w:pPr>
              <w:jc w:val="both"/>
              <w:rPr>
                <w:bCs/>
                <w:sz w:val="18"/>
                <w:szCs w:val="18"/>
                <w:lang w:val="it-IT" w:eastAsia="it-IT"/>
              </w:rPr>
            </w:pPr>
            <w:r w:rsidRPr="009143C7">
              <w:rPr>
                <w:bCs/>
                <w:sz w:val="18"/>
                <w:szCs w:val="18"/>
                <w:lang w:val="it-IT" w:eastAsia="it-IT"/>
              </w:rPr>
              <w:t xml:space="preserve">DIMENSIONI: - </w:t>
            </w:r>
            <w:r>
              <w:rPr>
                <w:bCs/>
                <w:sz w:val="18"/>
                <w:szCs w:val="18"/>
                <w:lang w:val="it-IT" w:eastAsia="it-IT"/>
              </w:rPr>
              <w:t>DIAM</w:t>
            </w:r>
            <w:r w:rsidRPr="009143C7">
              <w:rPr>
                <w:bCs/>
                <w:sz w:val="18"/>
                <w:szCs w:val="18"/>
                <w:lang w:val="it-IT" w:eastAsia="it-IT"/>
              </w:rPr>
              <w:t xml:space="preserve"> 48 </w:t>
            </w:r>
            <w:r>
              <w:rPr>
                <w:bCs/>
                <w:sz w:val="18"/>
                <w:szCs w:val="18"/>
                <w:lang w:val="it-IT" w:eastAsia="it-IT"/>
              </w:rPr>
              <w:t xml:space="preserve">X </w:t>
            </w:r>
            <w:r w:rsidRPr="009143C7">
              <w:rPr>
                <w:bCs/>
                <w:sz w:val="18"/>
                <w:szCs w:val="18"/>
                <w:lang w:val="it-IT" w:eastAsia="it-IT"/>
              </w:rPr>
              <w:t xml:space="preserve"> </w:t>
            </w:r>
            <w:r>
              <w:rPr>
                <w:bCs/>
                <w:sz w:val="18"/>
                <w:szCs w:val="18"/>
                <w:lang w:val="it-IT" w:eastAsia="it-IT"/>
              </w:rPr>
              <w:t>P</w:t>
            </w:r>
            <w:r w:rsidRPr="009143C7">
              <w:rPr>
                <w:bCs/>
                <w:sz w:val="18"/>
                <w:szCs w:val="18"/>
                <w:lang w:val="it-IT" w:eastAsia="it-IT"/>
              </w:rPr>
              <w:t xml:space="preserve"> 18 cm - Peso: 6,7 kg</w:t>
            </w:r>
          </w:p>
          <w:p w14:paraId="30FC0934" w14:textId="77777777" w:rsidR="00ED4FD5" w:rsidRDefault="00ED4FD5" w:rsidP="000B6EDA">
            <w:pPr>
              <w:jc w:val="both"/>
              <w:rPr>
                <w:bCs/>
                <w:sz w:val="18"/>
                <w:szCs w:val="18"/>
                <w:lang w:val="it-IT" w:eastAsia="it-IT"/>
              </w:rPr>
            </w:pPr>
          </w:p>
          <w:p w14:paraId="4FF9EBFA" w14:textId="77777777" w:rsidR="00ED4FD5" w:rsidRDefault="00ED4FD5" w:rsidP="000B6EDA">
            <w:pPr>
              <w:ind w:left="-25"/>
              <w:jc w:val="both"/>
              <w:rPr>
                <w:rFonts w:cstheme="minorHAnsi"/>
                <w:bCs/>
                <w:noProof/>
                <w:sz w:val="18"/>
                <w:szCs w:val="18"/>
                <w:lang w:val="it-IT"/>
              </w:rPr>
            </w:pPr>
            <w:r w:rsidRPr="009143C7">
              <w:rPr>
                <w:b/>
                <w:color w:val="0070C0"/>
                <w:sz w:val="18"/>
                <w:szCs w:val="18"/>
                <w:lang w:val="it-IT" w:eastAsia="it-IT"/>
              </w:rPr>
              <w:t xml:space="preserve">Cod. </w:t>
            </w:r>
            <w:r w:rsidRPr="008816B3">
              <w:rPr>
                <w:b/>
                <w:color w:val="0070C0"/>
                <w:sz w:val="18"/>
                <w:szCs w:val="18"/>
                <w:lang w:val="it-IT" w:eastAsia="it-IT"/>
              </w:rPr>
              <w:t>PAN-</w:t>
            </w:r>
            <w:r>
              <w:rPr>
                <w:b/>
                <w:color w:val="0070C0"/>
                <w:sz w:val="18"/>
                <w:szCs w:val="18"/>
                <w:lang w:val="it-IT" w:eastAsia="it-IT"/>
              </w:rPr>
              <w:t xml:space="preserve">ROT-4148 </w:t>
            </w:r>
            <w:r w:rsidRPr="009143C7">
              <w:rPr>
                <w:b/>
                <w:sz w:val="18"/>
                <w:szCs w:val="18"/>
                <w:lang w:val="it-IT" w:eastAsia="it-IT"/>
              </w:rPr>
              <w:t xml:space="preserve">– </w:t>
            </w:r>
            <w:r w:rsidRPr="009143C7">
              <w:rPr>
                <w:rFonts w:cstheme="minorHAnsi"/>
                <w:b/>
                <w:sz w:val="18"/>
                <w:szCs w:val="18"/>
                <w:lang w:val="it-IT"/>
              </w:rPr>
              <w:t xml:space="preserve">Pannello per esterno </w:t>
            </w:r>
            <w:r>
              <w:rPr>
                <w:rFonts w:cstheme="minorHAnsi"/>
                <w:b/>
                <w:sz w:val="18"/>
                <w:szCs w:val="18"/>
                <w:lang w:val="it-IT"/>
              </w:rPr>
              <w:t>NON PERSONALIZZATO</w:t>
            </w:r>
            <w:r w:rsidRPr="009143C7">
              <w:rPr>
                <w:rFonts w:cstheme="minorHAnsi"/>
                <w:b/>
                <w:sz w:val="18"/>
                <w:szCs w:val="18"/>
                <w:lang w:val="it-IT"/>
              </w:rPr>
              <w:t xml:space="preserve"> per Teche ROTAID  Ideale </w:t>
            </w:r>
            <w:r w:rsidRPr="009143C7">
              <w:rPr>
                <w:rFonts w:cstheme="minorHAnsi"/>
                <w:sz w:val="18"/>
                <w:szCs w:val="18"/>
                <w:lang w:val="it-IT"/>
              </w:rPr>
              <w:t>per postazioni DAE</w:t>
            </w:r>
            <w:r>
              <w:rPr>
                <w:rFonts w:cstheme="minorHAnsi"/>
                <w:sz w:val="18"/>
                <w:szCs w:val="18"/>
                <w:lang w:val="it-IT"/>
              </w:rPr>
              <w:t xml:space="preserve"> </w:t>
            </w:r>
            <w:r w:rsidRPr="00F9098E">
              <w:rPr>
                <w:rFonts w:cstheme="minorHAnsi"/>
                <w:bCs/>
                <w:noProof/>
                <w:sz w:val="18"/>
                <w:szCs w:val="18"/>
                <w:lang w:val="it-IT"/>
              </w:rPr>
              <w:t>in Forex 3mm L</w:t>
            </w:r>
            <w:r>
              <w:rPr>
                <w:rFonts w:cstheme="minorHAnsi"/>
                <w:bCs/>
                <w:noProof/>
                <w:sz w:val="18"/>
                <w:szCs w:val="18"/>
                <w:lang w:val="it-IT"/>
              </w:rPr>
              <w:t>48</w:t>
            </w:r>
            <w:r w:rsidRPr="00F9098E">
              <w:rPr>
                <w:rFonts w:cstheme="minorHAnsi"/>
                <w:bCs/>
                <w:noProof/>
                <w:sz w:val="18"/>
                <w:szCs w:val="18"/>
                <w:lang w:val="it-IT"/>
              </w:rPr>
              <w:t xml:space="preserve"> </w:t>
            </w:r>
            <w:r>
              <w:rPr>
                <w:rFonts w:cstheme="minorHAnsi"/>
                <w:bCs/>
                <w:noProof/>
                <w:sz w:val="18"/>
                <w:szCs w:val="18"/>
                <w:lang w:val="it-IT"/>
              </w:rPr>
              <w:t>X</w:t>
            </w:r>
            <w:r w:rsidRPr="00F9098E">
              <w:rPr>
                <w:rFonts w:cstheme="minorHAnsi"/>
                <w:bCs/>
                <w:noProof/>
                <w:sz w:val="18"/>
                <w:szCs w:val="18"/>
                <w:lang w:val="it-IT"/>
              </w:rPr>
              <w:t xml:space="preserve"> H</w:t>
            </w:r>
            <w:r>
              <w:rPr>
                <w:rFonts w:cstheme="minorHAnsi"/>
                <w:bCs/>
                <w:noProof/>
                <w:sz w:val="18"/>
                <w:szCs w:val="18"/>
                <w:lang w:val="it-IT"/>
              </w:rPr>
              <w:t>4</w:t>
            </w:r>
            <w:r w:rsidRPr="00F9098E">
              <w:rPr>
                <w:rFonts w:cstheme="minorHAnsi"/>
                <w:bCs/>
                <w:noProof/>
                <w:sz w:val="18"/>
                <w:szCs w:val="18"/>
                <w:lang w:val="it-IT"/>
              </w:rPr>
              <w:t>1 cm</w:t>
            </w:r>
            <w:r>
              <w:rPr>
                <w:rFonts w:cstheme="minorHAnsi"/>
                <w:bCs/>
                <w:noProof/>
                <w:sz w:val="18"/>
                <w:szCs w:val="18"/>
                <w:lang w:val="it-IT"/>
              </w:rPr>
              <w:t xml:space="preserve">. </w:t>
            </w:r>
            <w:r w:rsidRPr="009143C7">
              <w:rPr>
                <w:rFonts w:cstheme="minorHAnsi"/>
                <w:sz w:val="18"/>
                <w:szCs w:val="18"/>
                <w:lang w:val="it-IT"/>
              </w:rPr>
              <w:t xml:space="preserve">Indicazioni standard come da Normativa - Manovre e numeri utili per emergenza - </w:t>
            </w:r>
            <w:r w:rsidRPr="009143C7">
              <w:rPr>
                <w:rFonts w:cstheme="minorHAnsi"/>
                <w:bCs/>
                <w:noProof/>
                <w:sz w:val="18"/>
                <w:szCs w:val="18"/>
                <w:lang w:val="it-IT"/>
              </w:rPr>
              <w:t>Spazio Loghi proprietà DAE o SPONSOR</w:t>
            </w:r>
          </w:p>
          <w:p w14:paraId="41DEB8BA" w14:textId="77777777" w:rsidR="00ED4FD5" w:rsidRDefault="00ED4FD5" w:rsidP="000B6EDA">
            <w:pPr>
              <w:jc w:val="both"/>
              <w:rPr>
                <w:bCs/>
                <w:sz w:val="18"/>
                <w:szCs w:val="18"/>
                <w:lang w:val="it-IT" w:eastAsia="it-IT"/>
              </w:rPr>
            </w:pPr>
          </w:p>
          <w:p w14:paraId="1861886C" w14:textId="77777777" w:rsidR="00ED4FD5" w:rsidRDefault="00ED4FD5" w:rsidP="000B6EDA">
            <w:pPr>
              <w:ind w:left="-25"/>
              <w:jc w:val="both"/>
              <w:rPr>
                <w:rFonts w:cstheme="minorHAnsi"/>
                <w:bCs/>
                <w:noProof/>
                <w:sz w:val="18"/>
                <w:szCs w:val="18"/>
                <w:lang w:val="it-IT"/>
              </w:rPr>
            </w:pPr>
            <w:r w:rsidRPr="009143C7">
              <w:rPr>
                <w:b/>
                <w:color w:val="0070C0"/>
                <w:sz w:val="18"/>
                <w:szCs w:val="18"/>
                <w:lang w:val="it-IT" w:eastAsia="it-IT"/>
              </w:rPr>
              <w:t xml:space="preserve">Cod. </w:t>
            </w:r>
            <w:r w:rsidRPr="008816B3">
              <w:rPr>
                <w:b/>
                <w:color w:val="0070C0"/>
                <w:sz w:val="18"/>
                <w:szCs w:val="18"/>
                <w:lang w:val="it-IT" w:eastAsia="it-IT"/>
              </w:rPr>
              <w:t>PAN-</w:t>
            </w:r>
            <w:r>
              <w:rPr>
                <w:b/>
                <w:color w:val="0070C0"/>
                <w:sz w:val="18"/>
                <w:szCs w:val="18"/>
                <w:lang w:val="it-IT" w:eastAsia="it-IT"/>
              </w:rPr>
              <w:t xml:space="preserve">ROT -8148 </w:t>
            </w:r>
            <w:r w:rsidRPr="009143C7">
              <w:rPr>
                <w:b/>
                <w:sz w:val="18"/>
                <w:szCs w:val="18"/>
                <w:lang w:val="it-IT" w:eastAsia="it-IT"/>
              </w:rPr>
              <w:t xml:space="preserve">– </w:t>
            </w:r>
            <w:r w:rsidRPr="009143C7">
              <w:rPr>
                <w:rFonts w:cstheme="minorHAnsi"/>
                <w:b/>
                <w:sz w:val="18"/>
                <w:szCs w:val="18"/>
                <w:lang w:val="it-IT"/>
              </w:rPr>
              <w:t xml:space="preserve">Pannello per esterno personalizzato per Teche ROTAID Ideale </w:t>
            </w:r>
            <w:r w:rsidRPr="009143C7">
              <w:rPr>
                <w:rFonts w:cstheme="minorHAnsi"/>
                <w:sz w:val="18"/>
                <w:szCs w:val="18"/>
                <w:lang w:val="it-IT"/>
              </w:rPr>
              <w:t>per postazioni DAE</w:t>
            </w:r>
            <w:r>
              <w:rPr>
                <w:rFonts w:cstheme="minorHAnsi"/>
                <w:sz w:val="18"/>
                <w:szCs w:val="18"/>
                <w:lang w:val="it-IT"/>
              </w:rPr>
              <w:t xml:space="preserve"> </w:t>
            </w:r>
            <w:r w:rsidRPr="00F9098E">
              <w:rPr>
                <w:rFonts w:cstheme="minorHAnsi"/>
                <w:bCs/>
                <w:noProof/>
                <w:sz w:val="18"/>
                <w:szCs w:val="18"/>
                <w:lang w:val="it-IT"/>
              </w:rPr>
              <w:t>in Forex 3mm L</w:t>
            </w:r>
            <w:r>
              <w:rPr>
                <w:rFonts w:cstheme="minorHAnsi"/>
                <w:bCs/>
                <w:noProof/>
                <w:sz w:val="18"/>
                <w:szCs w:val="18"/>
                <w:lang w:val="it-IT"/>
              </w:rPr>
              <w:t>48</w:t>
            </w:r>
            <w:r w:rsidRPr="00F9098E">
              <w:rPr>
                <w:rFonts w:cstheme="minorHAnsi"/>
                <w:bCs/>
                <w:noProof/>
                <w:sz w:val="18"/>
                <w:szCs w:val="18"/>
                <w:lang w:val="it-IT"/>
              </w:rPr>
              <w:t xml:space="preserve"> </w:t>
            </w:r>
            <w:r>
              <w:rPr>
                <w:rFonts w:cstheme="minorHAnsi"/>
                <w:bCs/>
                <w:noProof/>
                <w:sz w:val="18"/>
                <w:szCs w:val="18"/>
                <w:lang w:val="it-IT"/>
              </w:rPr>
              <w:t>X</w:t>
            </w:r>
            <w:r w:rsidRPr="00F9098E">
              <w:rPr>
                <w:rFonts w:cstheme="minorHAnsi"/>
                <w:bCs/>
                <w:noProof/>
                <w:sz w:val="18"/>
                <w:szCs w:val="18"/>
                <w:lang w:val="it-IT"/>
              </w:rPr>
              <w:t xml:space="preserve"> H</w:t>
            </w:r>
            <w:r>
              <w:rPr>
                <w:rFonts w:cstheme="minorHAnsi"/>
                <w:bCs/>
                <w:noProof/>
                <w:sz w:val="18"/>
                <w:szCs w:val="18"/>
                <w:lang w:val="it-IT"/>
              </w:rPr>
              <w:t>8</w:t>
            </w:r>
            <w:r w:rsidRPr="00F9098E">
              <w:rPr>
                <w:rFonts w:cstheme="minorHAnsi"/>
                <w:bCs/>
                <w:noProof/>
                <w:sz w:val="18"/>
                <w:szCs w:val="18"/>
                <w:lang w:val="it-IT"/>
              </w:rPr>
              <w:t>1 cm</w:t>
            </w:r>
            <w:r>
              <w:rPr>
                <w:rFonts w:cstheme="minorHAnsi"/>
                <w:bCs/>
                <w:noProof/>
                <w:sz w:val="18"/>
                <w:szCs w:val="18"/>
                <w:lang w:val="it-IT"/>
              </w:rPr>
              <w:t xml:space="preserve">. </w:t>
            </w:r>
            <w:r w:rsidRPr="009143C7">
              <w:rPr>
                <w:rFonts w:cstheme="minorHAnsi"/>
                <w:sz w:val="18"/>
                <w:szCs w:val="18"/>
                <w:lang w:val="it-IT"/>
              </w:rPr>
              <w:t xml:space="preserve">Indicazioni standard come da Normativa - Manovre e numeri utili per emergenza - </w:t>
            </w:r>
            <w:r w:rsidRPr="009143C7">
              <w:rPr>
                <w:rFonts w:cstheme="minorHAnsi"/>
                <w:bCs/>
                <w:noProof/>
                <w:sz w:val="18"/>
                <w:szCs w:val="18"/>
                <w:lang w:val="it-IT"/>
              </w:rPr>
              <w:t>Spazio Loghi proprietà DAE o SPONSOR</w:t>
            </w:r>
          </w:p>
          <w:p w14:paraId="70BB4A55" w14:textId="77777777" w:rsidR="00ED4FD5" w:rsidRPr="009143C7" w:rsidRDefault="00ED4FD5" w:rsidP="000B6EDA">
            <w:pPr>
              <w:jc w:val="both"/>
              <w:rPr>
                <w:bCs/>
                <w:sz w:val="18"/>
                <w:szCs w:val="18"/>
                <w:lang w:val="it-IT" w:eastAsia="it-IT"/>
              </w:rPr>
            </w:pPr>
          </w:p>
        </w:tc>
        <w:tc>
          <w:tcPr>
            <w:tcW w:w="1134"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5C1F9A6F" w14:textId="77777777" w:rsidR="00ED4FD5" w:rsidRPr="009765C6" w:rsidRDefault="00ED4FD5" w:rsidP="000B6EDA">
            <w:pPr>
              <w:jc w:val="center"/>
              <w:rPr>
                <w:strike/>
                <w:sz w:val="20"/>
                <w:szCs w:val="20"/>
                <w:lang w:val="it-IT"/>
              </w:rPr>
            </w:pPr>
            <w:r>
              <w:rPr>
                <w:strike/>
                <w:sz w:val="20"/>
                <w:szCs w:val="20"/>
                <w:lang w:val="it-IT"/>
              </w:rPr>
              <w:t>350</w:t>
            </w:r>
            <w:r w:rsidRPr="009765C6">
              <w:rPr>
                <w:strike/>
                <w:sz w:val="20"/>
                <w:szCs w:val="20"/>
                <w:lang w:val="it-IT"/>
              </w:rPr>
              <w:t>,00 €</w:t>
            </w:r>
          </w:p>
          <w:p w14:paraId="43748265" w14:textId="77777777" w:rsidR="00ED4FD5" w:rsidRPr="009765C6" w:rsidRDefault="00ED4FD5" w:rsidP="000B6EDA">
            <w:pPr>
              <w:jc w:val="center"/>
              <w:rPr>
                <w:strike/>
                <w:sz w:val="20"/>
                <w:szCs w:val="20"/>
                <w:lang w:val="it-IT"/>
              </w:rPr>
            </w:pPr>
          </w:p>
          <w:p w14:paraId="67BB3002" w14:textId="77777777" w:rsidR="00ED4FD5" w:rsidRPr="009765C6" w:rsidRDefault="00ED4FD5" w:rsidP="000B6EDA">
            <w:pPr>
              <w:jc w:val="center"/>
              <w:rPr>
                <w:strike/>
                <w:sz w:val="20"/>
                <w:szCs w:val="20"/>
                <w:lang w:val="it-IT"/>
              </w:rPr>
            </w:pPr>
          </w:p>
          <w:p w14:paraId="132DBC55" w14:textId="77777777" w:rsidR="00ED4FD5" w:rsidRPr="009765C6" w:rsidRDefault="00ED4FD5" w:rsidP="000B6EDA">
            <w:pPr>
              <w:jc w:val="center"/>
              <w:rPr>
                <w:strike/>
                <w:sz w:val="20"/>
                <w:szCs w:val="20"/>
                <w:lang w:val="it-IT"/>
              </w:rPr>
            </w:pPr>
          </w:p>
          <w:p w14:paraId="5C9EC92A" w14:textId="77777777" w:rsidR="00ED4FD5" w:rsidRPr="009765C6" w:rsidRDefault="00ED4FD5" w:rsidP="000B6EDA">
            <w:pPr>
              <w:jc w:val="center"/>
              <w:rPr>
                <w:strike/>
                <w:sz w:val="20"/>
                <w:szCs w:val="20"/>
                <w:lang w:val="it-IT"/>
              </w:rPr>
            </w:pPr>
          </w:p>
          <w:p w14:paraId="52984A9D" w14:textId="77777777" w:rsidR="00ED4FD5" w:rsidRPr="009765C6" w:rsidRDefault="00ED4FD5" w:rsidP="000B6EDA">
            <w:pPr>
              <w:jc w:val="center"/>
              <w:rPr>
                <w:strike/>
                <w:sz w:val="20"/>
                <w:szCs w:val="20"/>
                <w:lang w:val="it-IT"/>
              </w:rPr>
            </w:pPr>
          </w:p>
          <w:p w14:paraId="37735AA1" w14:textId="77777777" w:rsidR="00ED4FD5" w:rsidRPr="009765C6" w:rsidRDefault="00ED4FD5" w:rsidP="000B6EDA">
            <w:pPr>
              <w:jc w:val="center"/>
              <w:rPr>
                <w:strike/>
                <w:sz w:val="20"/>
                <w:szCs w:val="20"/>
                <w:lang w:val="it-IT"/>
              </w:rPr>
            </w:pPr>
          </w:p>
          <w:p w14:paraId="5F68940D" w14:textId="77777777" w:rsidR="00ED4FD5" w:rsidRDefault="00ED4FD5" w:rsidP="000B6EDA">
            <w:pPr>
              <w:jc w:val="center"/>
              <w:rPr>
                <w:strike/>
                <w:sz w:val="20"/>
                <w:szCs w:val="20"/>
                <w:lang w:val="it-IT"/>
              </w:rPr>
            </w:pPr>
            <w:r w:rsidRPr="009765C6">
              <w:rPr>
                <w:strike/>
                <w:sz w:val="20"/>
                <w:szCs w:val="20"/>
                <w:lang w:val="it-IT"/>
              </w:rPr>
              <w:t>6</w:t>
            </w:r>
            <w:r>
              <w:rPr>
                <w:strike/>
                <w:sz w:val="20"/>
                <w:szCs w:val="20"/>
                <w:lang w:val="it-IT"/>
              </w:rPr>
              <w:t>90</w:t>
            </w:r>
            <w:r w:rsidRPr="009765C6">
              <w:rPr>
                <w:strike/>
                <w:sz w:val="20"/>
                <w:szCs w:val="20"/>
                <w:lang w:val="it-IT"/>
              </w:rPr>
              <w:t>,00 €</w:t>
            </w:r>
          </w:p>
          <w:p w14:paraId="4A048E17" w14:textId="77777777" w:rsidR="00ED4FD5" w:rsidRDefault="00ED4FD5" w:rsidP="000B6EDA">
            <w:pPr>
              <w:jc w:val="center"/>
              <w:rPr>
                <w:strike/>
                <w:sz w:val="20"/>
                <w:szCs w:val="20"/>
                <w:lang w:val="it-IT"/>
              </w:rPr>
            </w:pPr>
          </w:p>
          <w:p w14:paraId="2BCBDA41" w14:textId="77777777" w:rsidR="00ED4FD5" w:rsidRDefault="00ED4FD5" w:rsidP="000B6EDA">
            <w:pPr>
              <w:jc w:val="center"/>
              <w:rPr>
                <w:strike/>
                <w:sz w:val="20"/>
                <w:szCs w:val="20"/>
                <w:lang w:val="it-IT"/>
              </w:rPr>
            </w:pPr>
          </w:p>
          <w:p w14:paraId="4680B78B" w14:textId="77777777" w:rsidR="00ED4FD5" w:rsidRDefault="00ED4FD5" w:rsidP="000B6EDA">
            <w:pPr>
              <w:jc w:val="center"/>
              <w:rPr>
                <w:strike/>
                <w:sz w:val="20"/>
                <w:szCs w:val="20"/>
                <w:lang w:val="it-IT"/>
              </w:rPr>
            </w:pPr>
          </w:p>
          <w:p w14:paraId="530E37B8" w14:textId="77777777" w:rsidR="00ED4FD5" w:rsidRDefault="00ED4FD5" w:rsidP="000B6EDA">
            <w:pPr>
              <w:jc w:val="center"/>
              <w:rPr>
                <w:strike/>
                <w:sz w:val="20"/>
                <w:szCs w:val="20"/>
                <w:lang w:val="it-IT"/>
              </w:rPr>
            </w:pPr>
          </w:p>
          <w:p w14:paraId="637C8115" w14:textId="77777777" w:rsidR="00ED4FD5" w:rsidRDefault="00ED4FD5" w:rsidP="000B6EDA">
            <w:pPr>
              <w:jc w:val="center"/>
              <w:rPr>
                <w:strike/>
                <w:sz w:val="20"/>
                <w:szCs w:val="20"/>
                <w:lang w:val="it-IT"/>
              </w:rPr>
            </w:pPr>
          </w:p>
          <w:p w14:paraId="3A70EA68" w14:textId="77777777" w:rsidR="00ED4FD5" w:rsidRDefault="00ED4FD5" w:rsidP="000B6EDA">
            <w:pPr>
              <w:jc w:val="center"/>
              <w:rPr>
                <w:strike/>
                <w:sz w:val="20"/>
                <w:szCs w:val="20"/>
                <w:lang w:val="it-IT"/>
              </w:rPr>
            </w:pPr>
          </w:p>
          <w:p w14:paraId="18DD6137" w14:textId="77777777" w:rsidR="00ED4FD5" w:rsidRDefault="00ED4FD5" w:rsidP="000B6EDA">
            <w:pPr>
              <w:jc w:val="center"/>
              <w:rPr>
                <w:strike/>
                <w:sz w:val="20"/>
                <w:szCs w:val="20"/>
                <w:lang w:val="it-IT"/>
              </w:rPr>
            </w:pPr>
            <w:r>
              <w:rPr>
                <w:strike/>
                <w:sz w:val="20"/>
                <w:szCs w:val="20"/>
                <w:lang w:val="it-IT"/>
              </w:rPr>
              <w:t>40,00 €</w:t>
            </w:r>
          </w:p>
          <w:p w14:paraId="7FE72EC1" w14:textId="77777777" w:rsidR="00ED4FD5" w:rsidRDefault="00ED4FD5" w:rsidP="000B6EDA">
            <w:pPr>
              <w:jc w:val="center"/>
              <w:rPr>
                <w:strike/>
                <w:sz w:val="20"/>
                <w:szCs w:val="20"/>
                <w:lang w:val="it-IT"/>
              </w:rPr>
            </w:pPr>
          </w:p>
          <w:p w14:paraId="62F98FA8" w14:textId="77777777" w:rsidR="00ED4FD5" w:rsidRDefault="00ED4FD5" w:rsidP="000B6EDA">
            <w:pPr>
              <w:jc w:val="center"/>
              <w:rPr>
                <w:strike/>
                <w:sz w:val="20"/>
                <w:szCs w:val="20"/>
                <w:lang w:val="it-IT"/>
              </w:rPr>
            </w:pPr>
          </w:p>
          <w:p w14:paraId="1B090F74" w14:textId="77777777" w:rsidR="00ED4FD5" w:rsidRDefault="00ED4FD5" w:rsidP="000B6EDA">
            <w:pPr>
              <w:jc w:val="center"/>
              <w:rPr>
                <w:strike/>
                <w:sz w:val="20"/>
                <w:szCs w:val="20"/>
                <w:lang w:val="it-IT"/>
              </w:rPr>
            </w:pPr>
          </w:p>
          <w:p w14:paraId="45A28C70" w14:textId="77777777" w:rsidR="00ED4FD5" w:rsidRDefault="00ED4FD5" w:rsidP="000B6EDA">
            <w:pPr>
              <w:jc w:val="center"/>
              <w:rPr>
                <w:strike/>
                <w:sz w:val="20"/>
                <w:szCs w:val="20"/>
                <w:lang w:val="it-IT"/>
              </w:rPr>
            </w:pPr>
          </w:p>
          <w:p w14:paraId="07F2807A" w14:textId="77777777" w:rsidR="00ED4FD5" w:rsidRPr="009765C6" w:rsidRDefault="00ED4FD5" w:rsidP="000B6EDA">
            <w:pPr>
              <w:jc w:val="center"/>
              <w:rPr>
                <w:strike/>
                <w:sz w:val="20"/>
                <w:szCs w:val="20"/>
                <w:lang w:val="it-IT"/>
              </w:rPr>
            </w:pPr>
            <w:r>
              <w:rPr>
                <w:strike/>
                <w:sz w:val="20"/>
                <w:szCs w:val="20"/>
                <w:lang w:val="it-IT"/>
              </w:rPr>
              <w:t>120,00 €</w:t>
            </w:r>
          </w:p>
        </w:tc>
        <w:tc>
          <w:tcPr>
            <w:tcW w:w="1275"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7D378F59" w14:textId="43AA8F1B" w:rsidR="00ED4FD5" w:rsidRPr="009765C6" w:rsidRDefault="00ED4FD5" w:rsidP="000B6EDA">
            <w:pPr>
              <w:jc w:val="center"/>
              <w:rPr>
                <w:b/>
                <w:sz w:val="20"/>
                <w:szCs w:val="20"/>
                <w:lang w:val="it-IT"/>
              </w:rPr>
            </w:pPr>
            <w:r>
              <w:rPr>
                <w:b/>
                <w:sz w:val="20"/>
                <w:szCs w:val="20"/>
                <w:lang w:val="it-IT"/>
              </w:rPr>
              <w:t>2</w:t>
            </w:r>
            <w:r w:rsidR="007B3881">
              <w:rPr>
                <w:b/>
                <w:sz w:val="20"/>
                <w:szCs w:val="20"/>
                <w:lang w:val="it-IT"/>
              </w:rPr>
              <w:t>5</w:t>
            </w:r>
            <w:r>
              <w:rPr>
                <w:b/>
                <w:sz w:val="20"/>
                <w:szCs w:val="20"/>
                <w:lang w:val="it-IT"/>
              </w:rPr>
              <w:t>5</w:t>
            </w:r>
            <w:r w:rsidRPr="009765C6">
              <w:rPr>
                <w:b/>
                <w:sz w:val="20"/>
                <w:szCs w:val="20"/>
                <w:lang w:val="it-IT"/>
              </w:rPr>
              <w:t>,00</w:t>
            </w:r>
          </w:p>
          <w:p w14:paraId="57835107" w14:textId="77777777" w:rsidR="00ED4FD5" w:rsidRPr="009765C6" w:rsidRDefault="00ED4FD5" w:rsidP="000B6EDA">
            <w:pPr>
              <w:jc w:val="center"/>
              <w:rPr>
                <w:b/>
                <w:sz w:val="20"/>
                <w:szCs w:val="20"/>
                <w:lang w:val="it-IT"/>
              </w:rPr>
            </w:pPr>
          </w:p>
          <w:p w14:paraId="63C85195" w14:textId="77777777" w:rsidR="00ED4FD5" w:rsidRPr="009765C6" w:rsidRDefault="00ED4FD5" w:rsidP="000B6EDA">
            <w:pPr>
              <w:jc w:val="center"/>
              <w:rPr>
                <w:b/>
                <w:sz w:val="20"/>
                <w:szCs w:val="20"/>
                <w:lang w:val="it-IT"/>
              </w:rPr>
            </w:pPr>
          </w:p>
          <w:p w14:paraId="16EEAB61" w14:textId="77777777" w:rsidR="00ED4FD5" w:rsidRPr="009765C6" w:rsidRDefault="00ED4FD5" w:rsidP="000B6EDA">
            <w:pPr>
              <w:jc w:val="center"/>
              <w:rPr>
                <w:b/>
                <w:sz w:val="20"/>
                <w:szCs w:val="20"/>
                <w:lang w:val="it-IT"/>
              </w:rPr>
            </w:pPr>
          </w:p>
          <w:p w14:paraId="5D317171" w14:textId="77777777" w:rsidR="00ED4FD5" w:rsidRPr="009765C6" w:rsidRDefault="00ED4FD5" w:rsidP="000B6EDA">
            <w:pPr>
              <w:jc w:val="center"/>
              <w:rPr>
                <w:b/>
                <w:sz w:val="20"/>
                <w:szCs w:val="20"/>
                <w:lang w:val="it-IT"/>
              </w:rPr>
            </w:pPr>
          </w:p>
          <w:p w14:paraId="4CD9E7A6" w14:textId="77777777" w:rsidR="00ED4FD5" w:rsidRPr="009765C6" w:rsidRDefault="00ED4FD5" w:rsidP="000B6EDA">
            <w:pPr>
              <w:jc w:val="center"/>
              <w:rPr>
                <w:b/>
                <w:sz w:val="20"/>
                <w:szCs w:val="20"/>
                <w:lang w:val="it-IT"/>
              </w:rPr>
            </w:pPr>
          </w:p>
          <w:p w14:paraId="5E989ED9" w14:textId="77777777" w:rsidR="00ED4FD5" w:rsidRPr="009765C6" w:rsidRDefault="00ED4FD5" w:rsidP="000B6EDA">
            <w:pPr>
              <w:jc w:val="center"/>
              <w:rPr>
                <w:b/>
                <w:sz w:val="20"/>
                <w:szCs w:val="20"/>
                <w:lang w:val="it-IT"/>
              </w:rPr>
            </w:pPr>
          </w:p>
          <w:p w14:paraId="2012D8FB" w14:textId="30960089" w:rsidR="00ED4FD5" w:rsidRDefault="00ED4FD5" w:rsidP="000B6EDA">
            <w:pPr>
              <w:jc w:val="center"/>
              <w:rPr>
                <w:b/>
                <w:sz w:val="20"/>
                <w:szCs w:val="20"/>
                <w:lang w:val="it-IT"/>
              </w:rPr>
            </w:pPr>
            <w:r w:rsidRPr="009765C6">
              <w:rPr>
                <w:b/>
                <w:sz w:val="20"/>
                <w:szCs w:val="20"/>
                <w:lang w:val="it-IT"/>
              </w:rPr>
              <w:t>5</w:t>
            </w:r>
            <w:r w:rsidR="007B3881">
              <w:rPr>
                <w:b/>
                <w:sz w:val="20"/>
                <w:szCs w:val="20"/>
                <w:lang w:val="it-IT"/>
              </w:rPr>
              <w:t>5</w:t>
            </w:r>
            <w:r w:rsidRPr="009765C6">
              <w:rPr>
                <w:b/>
                <w:sz w:val="20"/>
                <w:szCs w:val="20"/>
                <w:lang w:val="it-IT"/>
              </w:rPr>
              <w:t>0,00 €</w:t>
            </w:r>
          </w:p>
          <w:p w14:paraId="0E1AC91D" w14:textId="77777777" w:rsidR="00ED4FD5" w:rsidRDefault="00ED4FD5" w:rsidP="000B6EDA">
            <w:pPr>
              <w:jc w:val="center"/>
              <w:rPr>
                <w:b/>
                <w:sz w:val="20"/>
                <w:szCs w:val="20"/>
                <w:lang w:val="it-IT"/>
              </w:rPr>
            </w:pPr>
          </w:p>
          <w:p w14:paraId="34A20C4B" w14:textId="77777777" w:rsidR="00ED4FD5" w:rsidRDefault="00ED4FD5" w:rsidP="000B6EDA">
            <w:pPr>
              <w:jc w:val="center"/>
              <w:rPr>
                <w:b/>
                <w:sz w:val="20"/>
                <w:szCs w:val="20"/>
                <w:lang w:val="it-IT"/>
              </w:rPr>
            </w:pPr>
          </w:p>
          <w:p w14:paraId="47BE59E9" w14:textId="77777777" w:rsidR="00ED4FD5" w:rsidRDefault="00ED4FD5" w:rsidP="000B6EDA">
            <w:pPr>
              <w:jc w:val="center"/>
              <w:rPr>
                <w:b/>
                <w:sz w:val="20"/>
                <w:szCs w:val="20"/>
                <w:lang w:val="it-IT"/>
              </w:rPr>
            </w:pPr>
          </w:p>
          <w:p w14:paraId="6C8C101D" w14:textId="77777777" w:rsidR="00ED4FD5" w:rsidRDefault="00ED4FD5" w:rsidP="000B6EDA">
            <w:pPr>
              <w:jc w:val="center"/>
              <w:rPr>
                <w:b/>
                <w:sz w:val="20"/>
                <w:szCs w:val="20"/>
                <w:lang w:val="it-IT"/>
              </w:rPr>
            </w:pPr>
          </w:p>
          <w:p w14:paraId="54532BE2" w14:textId="77777777" w:rsidR="00ED4FD5" w:rsidRDefault="00ED4FD5" w:rsidP="000B6EDA">
            <w:pPr>
              <w:jc w:val="center"/>
              <w:rPr>
                <w:b/>
                <w:sz w:val="20"/>
                <w:szCs w:val="20"/>
                <w:lang w:val="it-IT"/>
              </w:rPr>
            </w:pPr>
          </w:p>
          <w:p w14:paraId="15C766FA" w14:textId="77777777" w:rsidR="00ED4FD5" w:rsidRDefault="00ED4FD5" w:rsidP="000B6EDA">
            <w:pPr>
              <w:jc w:val="center"/>
              <w:rPr>
                <w:b/>
                <w:sz w:val="20"/>
                <w:szCs w:val="20"/>
                <w:lang w:val="it-IT"/>
              </w:rPr>
            </w:pPr>
          </w:p>
          <w:p w14:paraId="1DC6518D" w14:textId="77777777" w:rsidR="00ED4FD5" w:rsidRDefault="00ED4FD5" w:rsidP="000B6EDA">
            <w:pPr>
              <w:jc w:val="center"/>
              <w:rPr>
                <w:b/>
                <w:sz w:val="20"/>
                <w:szCs w:val="20"/>
                <w:lang w:val="it-IT"/>
              </w:rPr>
            </w:pPr>
            <w:r>
              <w:rPr>
                <w:b/>
                <w:sz w:val="20"/>
                <w:szCs w:val="20"/>
                <w:lang w:val="it-IT"/>
              </w:rPr>
              <w:t>24,00 €</w:t>
            </w:r>
          </w:p>
          <w:p w14:paraId="5C3341B2" w14:textId="77777777" w:rsidR="00ED4FD5" w:rsidRDefault="00ED4FD5" w:rsidP="000B6EDA">
            <w:pPr>
              <w:jc w:val="center"/>
              <w:rPr>
                <w:b/>
                <w:sz w:val="20"/>
                <w:szCs w:val="20"/>
                <w:lang w:val="it-IT"/>
              </w:rPr>
            </w:pPr>
          </w:p>
          <w:p w14:paraId="356C41B3" w14:textId="77777777" w:rsidR="00ED4FD5" w:rsidRDefault="00ED4FD5" w:rsidP="000B6EDA">
            <w:pPr>
              <w:jc w:val="center"/>
              <w:rPr>
                <w:b/>
                <w:sz w:val="20"/>
                <w:szCs w:val="20"/>
                <w:lang w:val="it-IT"/>
              </w:rPr>
            </w:pPr>
          </w:p>
          <w:p w14:paraId="1521496B" w14:textId="77777777" w:rsidR="00ED4FD5" w:rsidRDefault="00ED4FD5" w:rsidP="000B6EDA">
            <w:pPr>
              <w:jc w:val="center"/>
              <w:rPr>
                <w:b/>
                <w:sz w:val="20"/>
                <w:szCs w:val="20"/>
                <w:lang w:val="it-IT"/>
              </w:rPr>
            </w:pPr>
          </w:p>
          <w:p w14:paraId="390A5C19" w14:textId="77777777" w:rsidR="00ED4FD5" w:rsidRDefault="00ED4FD5" w:rsidP="000B6EDA">
            <w:pPr>
              <w:jc w:val="center"/>
              <w:rPr>
                <w:b/>
                <w:sz w:val="20"/>
                <w:szCs w:val="20"/>
                <w:lang w:val="it-IT"/>
              </w:rPr>
            </w:pPr>
          </w:p>
          <w:p w14:paraId="5D7BF6D5" w14:textId="77777777" w:rsidR="00ED4FD5" w:rsidRPr="009765C6" w:rsidRDefault="00ED4FD5" w:rsidP="000B6EDA">
            <w:pPr>
              <w:jc w:val="center"/>
              <w:rPr>
                <w:b/>
                <w:sz w:val="20"/>
                <w:szCs w:val="20"/>
                <w:lang w:val="it-IT"/>
              </w:rPr>
            </w:pPr>
            <w:r>
              <w:rPr>
                <w:b/>
                <w:sz w:val="20"/>
                <w:szCs w:val="20"/>
                <w:lang w:val="it-IT"/>
              </w:rPr>
              <w:t>80,00 €</w:t>
            </w:r>
          </w:p>
        </w:tc>
      </w:tr>
      <w:tr w:rsidR="007B3881" w:rsidRPr="00D53D90" w14:paraId="2F19EB6A" w14:textId="77777777" w:rsidTr="007B3881">
        <w:tc>
          <w:tcPr>
            <w:tcW w:w="2555"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Mar>
              <w:left w:w="107" w:type="dxa"/>
            </w:tcMar>
          </w:tcPr>
          <w:p w14:paraId="50B10B15" w14:textId="77777777" w:rsidR="007B3881" w:rsidRPr="00C5585C" w:rsidRDefault="007B3881" w:rsidP="000B6EDA">
            <w:pPr>
              <w:rPr>
                <w:noProof/>
                <w:sz w:val="20"/>
                <w:szCs w:val="20"/>
              </w:rPr>
            </w:pPr>
            <w:r w:rsidRPr="00C5585C">
              <w:rPr>
                <w:noProof/>
                <w:sz w:val="20"/>
                <w:szCs w:val="20"/>
              </w:rPr>
              <w:drawing>
                <wp:anchor distT="0" distB="0" distL="114300" distR="114300" simplePos="0" relativeHeight="251693056" behindDoc="0" locked="0" layoutInCell="1" allowOverlap="1" wp14:anchorId="1068FC7B" wp14:editId="26AAAC4A">
                  <wp:simplePos x="0" y="0"/>
                  <wp:positionH relativeFrom="column">
                    <wp:posOffset>331470</wp:posOffset>
                  </wp:positionH>
                  <wp:positionV relativeFrom="paragraph">
                    <wp:posOffset>-94091</wp:posOffset>
                  </wp:positionV>
                  <wp:extent cx="988828" cy="914552"/>
                  <wp:effectExtent l="0" t="0" r="1905" b="0"/>
                  <wp:wrapNone/>
                  <wp:docPr id="209" name="Immagine 209" descr="Immagine che contiene testo, esterni, segnale, verd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Immagine 209" descr="Immagine che contiene testo, esterni, segnale, verde&#10;&#10;Descrizione generata automaticament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88828" cy="914552"/>
                          </a:xfrm>
                          <a:prstGeom prst="rect">
                            <a:avLst/>
                          </a:prstGeom>
                          <a:noFill/>
                        </pic:spPr>
                      </pic:pic>
                    </a:graphicData>
                  </a:graphic>
                  <wp14:sizeRelH relativeFrom="margin">
                    <wp14:pctWidth>0</wp14:pctWidth>
                  </wp14:sizeRelH>
                  <wp14:sizeRelV relativeFrom="margin">
                    <wp14:pctHeight>0</wp14:pctHeight>
                  </wp14:sizeRelV>
                </wp:anchor>
              </w:drawing>
            </w:r>
          </w:p>
        </w:tc>
        <w:tc>
          <w:tcPr>
            <w:tcW w:w="5691"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330313C0" w14:textId="77777777" w:rsidR="007B3881" w:rsidRPr="009143C7" w:rsidRDefault="007B3881" w:rsidP="000B6EDA">
            <w:pPr>
              <w:ind w:left="-25"/>
              <w:jc w:val="both"/>
              <w:rPr>
                <w:rFonts w:cstheme="minorHAnsi"/>
                <w:b/>
                <w:sz w:val="18"/>
                <w:szCs w:val="18"/>
                <w:lang w:val="it-IT"/>
              </w:rPr>
            </w:pPr>
            <w:r w:rsidRPr="009143C7">
              <w:rPr>
                <w:b/>
                <w:color w:val="0070C0"/>
                <w:sz w:val="18"/>
                <w:szCs w:val="18"/>
                <w:lang w:val="it-IT" w:eastAsia="it-IT"/>
              </w:rPr>
              <w:t>Cod</w:t>
            </w:r>
            <w:r w:rsidRPr="00635172">
              <w:rPr>
                <w:lang w:val="it-IT"/>
              </w:rPr>
              <w:t xml:space="preserve"> </w:t>
            </w:r>
            <w:r w:rsidRPr="00CE29DD">
              <w:rPr>
                <w:b/>
                <w:color w:val="0070C0"/>
                <w:sz w:val="18"/>
                <w:szCs w:val="18"/>
                <w:lang w:val="it-IT" w:eastAsia="it-IT"/>
              </w:rPr>
              <w:t>ARM002</w:t>
            </w:r>
            <w:r w:rsidRPr="009143C7">
              <w:rPr>
                <w:b/>
                <w:color w:val="0070C0"/>
                <w:sz w:val="18"/>
                <w:szCs w:val="18"/>
                <w:lang w:val="it-IT" w:eastAsia="it-IT"/>
              </w:rPr>
              <w:t xml:space="preserve">-  </w:t>
            </w:r>
            <w:r w:rsidRPr="009143C7">
              <w:rPr>
                <w:rFonts w:cstheme="minorHAnsi"/>
                <w:b/>
                <w:sz w:val="18"/>
                <w:szCs w:val="18"/>
                <w:lang w:val="it-IT"/>
              </w:rPr>
              <w:t>CRT003 CARTELLO SEGNALETICO BIFACCIALE PER AED</w:t>
            </w:r>
            <w:r>
              <w:rPr>
                <w:rFonts w:cstheme="minorHAnsi"/>
                <w:b/>
                <w:sz w:val="18"/>
                <w:szCs w:val="18"/>
                <w:lang w:val="it-IT"/>
              </w:rPr>
              <w:t xml:space="preserve">    </w:t>
            </w:r>
            <w:r w:rsidRPr="004A6735">
              <w:rPr>
                <w:rFonts w:cstheme="minorHAnsi"/>
                <w:bCs/>
                <w:sz w:val="18"/>
                <w:szCs w:val="18"/>
                <w:lang w:val="it-IT"/>
              </w:rPr>
              <w:t xml:space="preserve">Dimensioni  </w:t>
            </w:r>
            <w:r>
              <w:rPr>
                <w:rFonts w:cstheme="minorHAnsi"/>
                <w:bCs/>
                <w:sz w:val="18"/>
                <w:szCs w:val="18"/>
                <w:lang w:val="it-IT"/>
              </w:rPr>
              <w:t>L</w:t>
            </w:r>
            <w:r w:rsidRPr="004A6735">
              <w:rPr>
                <w:rFonts w:cstheme="minorHAnsi"/>
                <w:bCs/>
                <w:sz w:val="18"/>
                <w:szCs w:val="18"/>
                <w:lang w:val="it-IT"/>
              </w:rPr>
              <w:t>36</w:t>
            </w:r>
            <w:r>
              <w:rPr>
                <w:rFonts w:cstheme="minorHAnsi"/>
                <w:bCs/>
                <w:sz w:val="18"/>
                <w:szCs w:val="18"/>
                <w:lang w:val="it-IT"/>
              </w:rPr>
              <w:t xml:space="preserve"> X H</w:t>
            </w:r>
            <w:r w:rsidRPr="004A6735">
              <w:rPr>
                <w:rFonts w:cstheme="minorHAnsi"/>
                <w:bCs/>
                <w:sz w:val="18"/>
                <w:szCs w:val="18"/>
                <w:lang w:val="it-IT"/>
              </w:rPr>
              <w:t xml:space="preserve">36 cm </w:t>
            </w:r>
          </w:p>
          <w:p w14:paraId="18196E8A" w14:textId="77777777" w:rsidR="007B3881" w:rsidRPr="009143C7" w:rsidRDefault="007B3881" w:rsidP="000B6EDA">
            <w:pPr>
              <w:ind w:left="-25"/>
              <w:jc w:val="both"/>
              <w:rPr>
                <w:rFonts w:cstheme="minorHAnsi"/>
                <w:b/>
                <w:sz w:val="18"/>
                <w:szCs w:val="18"/>
                <w:lang w:val="it-IT"/>
              </w:rPr>
            </w:pPr>
          </w:p>
          <w:p w14:paraId="22B26A0B" w14:textId="77777777" w:rsidR="007B3881" w:rsidRPr="009143C7" w:rsidRDefault="007B3881" w:rsidP="000B6EDA">
            <w:pPr>
              <w:ind w:left="-25"/>
              <w:jc w:val="both"/>
              <w:rPr>
                <w:rFonts w:cstheme="minorHAnsi"/>
                <w:b/>
                <w:sz w:val="18"/>
                <w:szCs w:val="18"/>
                <w:lang w:val="it-IT"/>
              </w:rPr>
            </w:pPr>
          </w:p>
          <w:p w14:paraId="319AED88" w14:textId="77777777" w:rsidR="007B3881" w:rsidRPr="009143C7" w:rsidRDefault="007B3881" w:rsidP="000B6EDA">
            <w:pPr>
              <w:ind w:left="-25"/>
              <w:jc w:val="both"/>
              <w:rPr>
                <w:rFonts w:cstheme="minorHAnsi"/>
                <w:b/>
                <w:sz w:val="18"/>
                <w:szCs w:val="18"/>
                <w:lang w:val="it-IT"/>
              </w:rPr>
            </w:pPr>
          </w:p>
          <w:p w14:paraId="1F974377" w14:textId="77777777" w:rsidR="007B3881" w:rsidRPr="009143C7" w:rsidRDefault="007B3881" w:rsidP="000B6EDA">
            <w:pPr>
              <w:ind w:left="-25"/>
              <w:jc w:val="both"/>
              <w:rPr>
                <w:rFonts w:cstheme="minorHAnsi"/>
                <w:b/>
                <w:sz w:val="18"/>
                <w:szCs w:val="18"/>
                <w:lang w:val="it-IT"/>
              </w:rPr>
            </w:pPr>
          </w:p>
        </w:tc>
        <w:tc>
          <w:tcPr>
            <w:tcW w:w="1134"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0903E388" w14:textId="77777777" w:rsidR="007B3881" w:rsidRPr="009765C6" w:rsidRDefault="007B3881" w:rsidP="000B6EDA">
            <w:pPr>
              <w:jc w:val="center"/>
              <w:rPr>
                <w:strike/>
                <w:sz w:val="20"/>
                <w:szCs w:val="20"/>
                <w:lang w:val="it-IT"/>
              </w:rPr>
            </w:pPr>
            <w:r w:rsidRPr="009765C6">
              <w:rPr>
                <w:strike/>
                <w:sz w:val="20"/>
                <w:szCs w:val="20"/>
                <w:lang w:val="it-IT"/>
              </w:rPr>
              <w:t>19,00 €</w:t>
            </w:r>
          </w:p>
        </w:tc>
        <w:tc>
          <w:tcPr>
            <w:tcW w:w="1275"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753C8DD4" w14:textId="77777777" w:rsidR="007B3881" w:rsidRPr="009765C6" w:rsidRDefault="007B3881" w:rsidP="000B6EDA">
            <w:pPr>
              <w:jc w:val="center"/>
              <w:rPr>
                <w:rFonts w:eastAsia="Calibri"/>
                <w:b/>
                <w:sz w:val="20"/>
                <w:szCs w:val="20"/>
                <w:lang w:val="it-IT"/>
              </w:rPr>
            </w:pPr>
            <w:r w:rsidRPr="009765C6">
              <w:rPr>
                <w:rFonts w:eastAsia="Calibri"/>
                <w:b/>
                <w:sz w:val="20"/>
                <w:szCs w:val="20"/>
                <w:lang w:val="it-IT"/>
              </w:rPr>
              <w:t>15,00 €</w:t>
            </w:r>
          </w:p>
        </w:tc>
      </w:tr>
    </w:tbl>
    <w:tbl>
      <w:tblPr>
        <w:tblStyle w:val="Tabellagriglia1chiara-colore1"/>
        <w:tblW w:w="10631" w:type="dxa"/>
        <w:tblInd w:w="137" w:type="dxa"/>
        <w:tblLook w:val="04A0" w:firstRow="1" w:lastRow="0" w:firstColumn="1" w:lastColumn="0" w:noHBand="0" w:noVBand="1"/>
      </w:tblPr>
      <w:tblGrid>
        <w:gridCol w:w="2674"/>
        <w:gridCol w:w="5548"/>
        <w:gridCol w:w="1134"/>
        <w:gridCol w:w="1275"/>
      </w:tblGrid>
      <w:tr w:rsidR="00E20AD2" w:rsidRPr="00E67BE1" w14:paraId="3242626C" w14:textId="77777777" w:rsidTr="00ED4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31" w:type="dxa"/>
            <w:gridSpan w:val="4"/>
          </w:tcPr>
          <w:p w14:paraId="35A46B2D" w14:textId="77777777" w:rsidR="00202756" w:rsidRDefault="00202756" w:rsidP="00AD0303">
            <w:pPr>
              <w:jc w:val="center"/>
              <w:rPr>
                <w:b w:val="0"/>
                <w:color w:val="0070C0"/>
                <w:lang w:val="it-IT"/>
              </w:rPr>
            </w:pPr>
            <w:bookmarkStart w:id="1" w:name="_Hlk74229863"/>
          </w:p>
          <w:p w14:paraId="49B7FBC4" w14:textId="3BD35659" w:rsidR="00E20AD2" w:rsidRPr="00E20AD2" w:rsidRDefault="00C47C53" w:rsidP="00AD0303">
            <w:pPr>
              <w:jc w:val="center"/>
              <w:rPr>
                <w:bCs w:val="0"/>
                <w:lang w:val="it-IT"/>
              </w:rPr>
            </w:pPr>
            <w:r>
              <w:rPr>
                <w:bCs w:val="0"/>
                <w:color w:val="0070C0"/>
                <w:lang w:val="it-IT"/>
              </w:rPr>
              <w:lastRenderedPageBreak/>
              <w:t>SEGNALETICA</w:t>
            </w:r>
          </w:p>
        </w:tc>
      </w:tr>
      <w:bookmarkEnd w:id="1"/>
      <w:tr w:rsidR="00E155E9" w:rsidRPr="00C12A08" w14:paraId="66BDC266" w14:textId="77777777" w:rsidTr="00ED4FD5">
        <w:trPr>
          <w:trHeight w:val="932"/>
        </w:trPr>
        <w:tc>
          <w:tcPr>
            <w:cnfStyle w:val="001000000000" w:firstRow="0" w:lastRow="0" w:firstColumn="1" w:lastColumn="0" w:oddVBand="0" w:evenVBand="0" w:oddHBand="0" w:evenHBand="0" w:firstRowFirstColumn="0" w:firstRowLastColumn="0" w:lastRowFirstColumn="0" w:lastRowLastColumn="0"/>
            <w:tcW w:w="2674" w:type="dxa"/>
          </w:tcPr>
          <w:p w14:paraId="36659E2F" w14:textId="5871A405" w:rsidR="006E0300" w:rsidRDefault="00EB7272" w:rsidP="008810C3">
            <w:pPr>
              <w:ind w:left="142"/>
              <w:jc w:val="center"/>
              <w:rPr>
                <w:noProof/>
                <w:lang w:val="it-IT" w:eastAsia="it-IT"/>
              </w:rPr>
            </w:pPr>
            <w:r>
              <w:rPr>
                <w:noProof/>
                <w:lang w:val="it-IT" w:eastAsia="it-IT"/>
              </w:rPr>
              <w:lastRenderedPageBreak/>
              <w:drawing>
                <wp:anchor distT="0" distB="0" distL="114300" distR="114300" simplePos="0" relativeHeight="251656192" behindDoc="0" locked="0" layoutInCell="1" allowOverlap="1" wp14:anchorId="1AAE3E24" wp14:editId="3F806864">
                  <wp:simplePos x="0" y="0"/>
                  <wp:positionH relativeFrom="column">
                    <wp:posOffset>12396</wp:posOffset>
                  </wp:positionH>
                  <wp:positionV relativeFrom="paragraph">
                    <wp:posOffset>22860</wp:posOffset>
                  </wp:positionV>
                  <wp:extent cx="1591273" cy="532738"/>
                  <wp:effectExtent l="0" t="0" r="0" b="1270"/>
                  <wp:wrapNone/>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91273" cy="532738"/>
                          </a:xfrm>
                          <a:prstGeom prst="rect">
                            <a:avLst/>
                          </a:prstGeom>
                          <a:noFill/>
                        </pic:spPr>
                      </pic:pic>
                    </a:graphicData>
                  </a:graphic>
                  <wp14:sizeRelH relativeFrom="margin">
                    <wp14:pctWidth>0</wp14:pctWidth>
                  </wp14:sizeRelH>
                  <wp14:sizeRelV relativeFrom="margin">
                    <wp14:pctHeight>0</wp14:pctHeight>
                  </wp14:sizeRelV>
                </wp:anchor>
              </w:drawing>
            </w:r>
          </w:p>
        </w:tc>
        <w:tc>
          <w:tcPr>
            <w:tcW w:w="5548" w:type="dxa"/>
          </w:tcPr>
          <w:p w14:paraId="737237F4" w14:textId="707BF441" w:rsidR="006E0300" w:rsidRPr="00844454" w:rsidRDefault="00844454" w:rsidP="008810C3">
            <w:pPr>
              <w:ind w:left="142"/>
              <w:cnfStyle w:val="000000000000" w:firstRow="0" w:lastRow="0" w:firstColumn="0" w:lastColumn="0" w:oddVBand="0" w:evenVBand="0" w:oddHBand="0" w:evenHBand="0" w:firstRowFirstColumn="0" w:firstRowLastColumn="0" w:lastRowFirstColumn="0" w:lastRowLastColumn="0"/>
              <w:rPr>
                <w:color w:val="000000"/>
                <w:sz w:val="22"/>
                <w:szCs w:val="22"/>
                <w:lang w:val="it-IT"/>
              </w:rPr>
            </w:pPr>
            <w:r w:rsidRPr="00844454">
              <w:rPr>
                <w:b/>
                <w:color w:val="000000"/>
                <w:sz w:val="22"/>
                <w:szCs w:val="22"/>
                <w:lang w:val="it-IT"/>
              </w:rPr>
              <w:t xml:space="preserve">Freccia direzionale </w:t>
            </w:r>
            <w:r w:rsidRPr="00844454">
              <w:rPr>
                <w:color w:val="000000"/>
                <w:sz w:val="22"/>
                <w:szCs w:val="22"/>
                <w:lang w:val="it-IT"/>
              </w:rPr>
              <w:t xml:space="preserve">(dx, sx, su o giù) </w:t>
            </w:r>
            <w:r w:rsidR="006E0300" w:rsidRPr="00844454">
              <w:rPr>
                <w:color w:val="000000"/>
                <w:sz w:val="22"/>
                <w:szCs w:val="22"/>
                <w:lang w:val="it-IT"/>
              </w:rPr>
              <w:t xml:space="preserve">in </w:t>
            </w:r>
            <w:r w:rsidRPr="00844454">
              <w:rPr>
                <w:color w:val="000000"/>
                <w:sz w:val="22"/>
                <w:szCs w:val="22"/>
                <w:lang w:val="it-IT"/>
              </w:rPr>
              <w:t>Forex</w:t>
            </w:r>
          </w:p>
          <w:p w14:paraId="7FD98565" w14:textId="79E6B93B" w:rsidR="006E0300" w:rsidRPr="00844454" w:rsidRDefault="006E0300" w:rsidP="008810C3">
            <w:pPr>
              <w:ind w:left="142"/>
              <w:cnfStyle w:val="000000000000" w:firstRow="0" w:lastRow="0" w:firstColumn="0" w:lastColumn="0" w:oddVBand="0" w:evenVBand="0" w:oddHBand="0" w:evenHBand="0" w:firstRowFirstColumn="0" w:firstRowLastColumn="0" w:lastRowFirstColumn="0" w:lastRowLastColumn="0"/>
              <w:rPr>
                <w:color w:val="000000"/>
                <w:sz w:val="22"/>
                <w:szCs w:val="22"/>
                <w:lang w:val="it-IT"/>
              </w:rPr>
            </w:pPr>
            <w:r w:rsidRPr="00844454">
              <w:rPr>
                <w:color w:val="000000"/>
                <w:sz w:val="22"/>
                <w:szCs w:val="22"/>
                <w:lang w:val="it-IT"/>
              </w:rPr>
              <w:t xml:space="preserve">Dimensione 25x10 cm </w:t>
            </w:r>
          </w:p>
          <w:p w14:paraId="56DF7A56" w14:textId="77777777" w:rsidR="006E0300" w:rsidRPr="00864C0C" w:rsidRDefault="006E0300" w:rsidP="008810C3">
            <w:pPr>
              <w:ind w:left="142"/>
              <w:cnfStyle w:val="000000000000" w:firstRow="0" w:lastRow="0" w:firstColumn="0" w:lastColumn="0" w:oddVBand="0" w:evenVBand="0" w:oddHBand="0" w:evenHBand="0" w:firstRowFirstColumn="0" w:firstRowLastColumn="0" w:lastRowFirstColumn="0" w:lastRowLastColumn="0"/>
              <w:rPr>
                <w:color w:val="000000"/>
                <w:sz w:val="18"/>
                <w:szCs w:val="18"/>
                <w:lang w:val="it-IT"/>
              </w:rPr>
            </w:pPr>
          </w:p>
        </w:tc>
        <w:tc>
          <w:tcPr>
            <w:tcW w:w="1134" w:type="dxa"/>
          </w:tcPr>
          <w:p w14:paraId="56651ED1" w14:textId="77777777" w:rsidR="006E0300" w:rsidRDefault="006E0300" w:rsidP="008810C3">
            <w:pPr>
              <w:ind w:left="142"/>
              <w:jc w:val="center"/>
              <w:cnfStyle w:val="000000000000" w:firstRow="0" w:lastRow="0" w:firstColumn="0" w:lastColumn="0" w:oddVBand="0" w:evenVBand="0" w:oddHBand="0" w:evenHBand="0" w:firstRowFirstColumn="0" w:firstRowLastColumn="0" w:lastRowFirstColumn="0" w:lastRowLastColumn="0"/>
              <w:rPr>
                <w:strike/>
                <w:lang w:val="it-IT"/>
              </w:rPr>
            </w:pPr>
            <w:r>
              <w:rPr>
                <w:strike/>
                <w:lang w:val="it-IT"/>
              </w:rPr>
              <w:t>5,00 €</w:t>
            </w:r>
          </w:p>
        </w:tc>
        <w:tc>
          <w:tcPr>
            <w:tcW w:w="1275" w:type="dxa"/>
          </w:tcPr>
          <w:p w14:paraId="005C0F26" w14:textId="77777777" w:rsidR="006E0300" w:rsidRPr="00C12A08" w:rsidRDefault="006E0300" w:rsidP="008810C3">
            <w:pPr>
              <w:ind w:left="142"/>
              <w:jc w:val="center"/>
              <w:cnfStyle w:val="000000000000" w:firstRow="0" w:lastRow="0" w:firstColumn="0" w:lastColumn="0" w:oddVBand="0" w:evenVBand="0" w:oddHBand="0" w:evenHBand="0" w:firstRowFirstColumn="0" w:firstRowLastColumn="0" w:lastRowFirstColumn="0" w:lastRowLastColumn="0"/>
              <w:rPr>
                <w:b/>
                <w:lang w:val="it-IT"/>
              </w:rPr>
            </w:pPr>
            <w:r>
              <w:rPr>
                <w:b/>
                <w:lang w:val="it-IT"/>
              </w:rPr>
              <w:t>4,00 € cadauno</w:t>
            </w:r>
          </w:p>
        </w:tc>
      </w:tr>
      <w:tr w:rsidR="00E155E9" w:rsidRPr="007769F1" w14:paraId="1379E5EA" w14:textId="77777777" w:rsidTr="00ED4FD5">
        <w:trPr>
          <w:trHeight w:val="932"/>
        </w:trPr>
        <w:tc>
          <w:tcPr>
            <w:cnfStyle w:val="001000000000" w:firstRow="0" w:lastRow="0" w:firstColumn="1" w:lastColumn="0" w:oddVBand="0" w:evenVBand="0" w:oddHBand="0" w:evenHBand="0" w:firstRowFirstColumn="0" w:firstRowLastColumn="0" w:lastRowFirstColumn="0" w:lastRowLastColumn="0"/>
            <w:tcW w:w="2674" w:type="dxa"/>
            <w:tcBorders>
              <w:bottom w:val="single" w:sz="4" w:space="0" w:color="B8CCE4" w:themeColor="accent1" w:themeTint="66"/>
            </w:tcBorders>
          </w:tcPr>
          <w:p w14:paraId="18D7B998" w14:textId="77777777" w:rsidR="006E0300" w:rsidRDefault="006E0300" w:rsidP="008810C3">
            <w:pPr>
              <w:ind w:left="142"/>
              <w:jc w:val="center"/>
              <w:rPr>
                <w:noProof/>
                <w:lang w:val="it-IT" w:eastAsia="it-IT"/>
              </w:rPr>
            </w:pPr>
            <w:r>
              <w:rPr>
                <w:noProof/>
                <w:lang w:val="it-IT" w:eastAsia="it-IT"/>
              </w:rPr>
              <w:drawing>
                <wp:inline distT="0" distB="0" distL="0" distR="0" wp14:anchorId="0D9EB66F" wp14:editId="3C31884A">
                  <wp:extent cx="713105" cy="713105"/>
                  <wp:effectExtent l="0" t="0" r="0"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13105" cy="713105"/>
                          </a:xfrm>
                          <a:prstGeom prst="rect">
                            <a:avLst/>
                          </a:prstGeom>
                          <a:noFill/>
                        </pic:spPr>
                      </pic:pic>
                    </a:graphicData>
                  </a:graphic>
                </wp:inline>
              </w:drawing>
            </w:r>
          </w:p>
        </w:tc>
        <w:tc>
          <w:tcPr>
            <w:tcW w:w="5548" w:type="dxa"/>
            <w:tcBorders>
              <w:bottom w:val="single" w:sz="4" w:space="0" w:color="B8CCE4" w:themeColor="accent1" w:themeTint="66"/>
            </w:tcBorders>
          </w:tcPr>
          <w:p w14:paraId="26F7CBB8" w14:textId="269DD85D" w:rsidR="006E0300" w:rsidRPr="00D9406D" w:rsidRDefault="006E0300" w:rsidP="008810C3">
            <w:pPr>
              <w:ind w:left="142"/>
              <w:cnfStyle w:val="000000000000" w:firstRow="0" w:lastRow="0" w:firstColumn="0" w:lastColumn="0" w:oddVBand="0" w:evenVBand="0" w:oddHBand="0" w:evenHBand="0" w:firstRowFirstColumn="0" w:firstRowLastColumn="0" w:lastRowFirstColumn="0" w:lastRowLastColumn="0"/>
              <w:rPr>
                <w:b/>
                <w:color w:val="000000"/>
                <w:sz w:val="22"/>
                <w:szCs w:val="22"/>
                <w:lang w:val="it-IT"/>
              </w:rPr>
            </w:pPr>
            <w:r w:rsidRPr="00D9406D">
              <w:rPr>
                <w:b/>
                <w:sz w:val="22"/>
                <w:szCs w:val="22"/>
                <w:lang w:val="it-IT"/>
              </w:rPr>
              <w:t>Cartello da muro DAE</w:t>
            </w:r>
            <w:r w:rsidRPr="00D9406D">
              <w:rPr>
                <w:sz w:val="22"/>
                <w:szCs w:val="22"/>
                <w:lang w:val="it-IT"/>
              </w:rPr>
              <w:t xml:space="preserve"> </w:t>
            </w:r>
            <w:r w:rsidR="00D9406D" w:rsidRPr="00D9406D">
              <w:rPr>
                <w:color w:val="000000"/>
                <w:sz w:val="22"/>
                <w:szCs w:val="22"/>
                <w:lang w:val="it-IT"/>
              </w:rPr>
              <w:t>in Forex</w:t>
            </w:r>
            <w:r w:rsidR="00D9406D" w:rsidRPr="00D9406D">
              <w:rPr>
                <w:sz w:val="22"/>
                <w:szCs w:val="22"/>
                <w:lang w:val="it-IT"/>
              </w:rPr>
              <w:t xml:space="preserve"> </w:t>
            </w:r>
            <w:r w:rsidRPr="00D9406D">
              <w:rPr>
                <w:sz w:val="22"/>
                <w:szCs w:val="22"/>
                <w:lang w:val="it-IT"/>
              </w:rPr>
              <w:t>25x25cm</w:t>
            </w:r>
          </w:p>
        </w:tc>
        <w:tc>
          <w:tcPr>
            <w:tcW w:w="1134" w:type="dxa"/>
            <w:tcBorders>
              <w:bottom w:val="single" w:sz="4" w:space="0" w:color="B8CCE4" w:themeColor="accent1" w:themeTint="66"/>
            </w:tcBorders>
          </w:tcPr>
          <w:p w14:paraId="0B4F20F9" w14:textId="77777777" w:rsidR="006E0300" w:rsidRDefault="006E0300" w:rsidP="008810C3">
            <w:pPr>
              <w:ind w:left="142"/>
              <w:jc w:val="center"/>
              <w:cnfStyle w:val="000000000000" w:firstRow="0" w:lastRow="0" w:firstColumn="0" w:lastColumn="0" w:oddVBand="0" w:evenVBand="0" w:oddHBand="0" w:evenHBand="0" w:firstRowFirstColumn="0" w:firstRowLastColumn="0" w:lastRowFirstColumn="0" w:lastRowLastColumn="0"/>
              <w:rPr>
                <w:strike/>
                <w:lang w:val="it-IT"/>
              </w:rPr>
            </w:pPr>
            <w:r>
              <w:rPr>
                <w:strike/>
                <w:lang w:val="it-IT"/>
              </w:rPr>
              <w:t>6,00 €</w:t>
            </w:r>
          </w:p>
        </w:tc>
        <w:tc>
          <w:tcPr>
            <w:tcW w:w="1275" w:type="dxa"/>
            <w:tcBorders>
              <w:bottom w:val="single" w:sz="4" w:space="0" w:color="B8CCE4" w:themeColor="accent1" w:themeTint="66"/>
            </w:tcBorders>
          </w:tcPr>
          <w:p w14:paraId="75B09CBD" w14:textId="1730B969" w:rsidR="006E0300" w:rsidRDefault="006E0300" w:rsidP="008810C3">
            <w:pPr>
              <w:ind w:left="142"/>
              <w:jc w:val="center"/>
              <w:cnfStyle w:val="000000000000" w:firstRow="0" w:lastRow="0" w:firstColumn="0" w:lastColumn="0" w:oddVBand="0" w:evenVBand="0" w:oddHBand="0" w:evenHBand="0" w:firstRowFirstColumn="0" w:firstRowLastColumn="0" w:lastRowFirstColumn="0" w:lastRowLastColumn="0"/>
              <w:rPr>
                <w:b/>
                <w:lang w:val="it-IT"/>
              </w:rPr>
            </w:pPr>
            <w:r>
              <w:rPr>
                <w:b/>
                <w:lang w:val="it-IT"/>
              </w:rPr>
              <w:t>5,00 €</w:t>
            </w:r>
          </w:p>
        </w:tc>
      </w:tr>
      <w:tr w:rsidR="00E155E9" w:rsidRPr="007769F1" w14:paraId="45FD8132" w14:textId="77777777" w:rsidTr="00ED4FD5">
        <w:trPr>
          <w:trHeight w:val="2140"/>
        </w:trPr>
        <w:tc>
          <w:tcPr>
            <w:cnfStyle w:val="001000000000" w:firstRow="0" w:lastRow="0" w:firstColumn="1" w:lastColumn="0" w:oddVBand="0" w:evenVBand="0" w:oddHBand="0" w:evenHBand="0" w:firstRowFirstColumn="0" w:firstRowLastColumn="0" w:lastRowFirstColumn="0" w:lastRowLastColumn="0"/>
            <w:tcW w:w="2674" w:type="dxa"/>
            <w:tcBorders>
              <w:bottom w:val="single" w:sz="4" w:space="0" w:color="B8CCE4" w:themeColor="accent1" w:themeTint="66"/>
            </w:tcBorders>
          </w:tcPr>
          <w:p w14:paraId="710FED91" w14:textId="71D41720" w:rsidR="00F52991" w:rsidRDefault="00D9406D" w:rsidP="008810C3">
            <w:pPr>
              <w:ind w:left="142"/>
              <w:jc w:val="center"/>
              <w:rPr>
                <w:noProof/>
                <w:lang w:val="it-IT" w:eastAsia="it-IT"/>
              </w:rPr>
            </w:pPr>
            <w:r>
              <w:rPr>
                <w:noProof/>
              </w:rPr>
              <w:drawing>
                <wp:anchor distT="0" distB="0" distL="114300" distR="114300" simplePos="0" relativeHeight="251646976" behindDoc="0" locked="0" layoutInCell="1" allowOverlap="1" wp14:anchorId="3103C48F" wp14:editId="6E8AC872">
                  <wp:simplePos x="0" y="0"/>
                  <wp:positionH relativeFrom="column">
                    <wp:posOffset>869950</wp:posOffset>
                  </wp:positionH>
                  <wp:positionV relativeFrom="paragraph">
                    <wp:posOffset>155575</wp:posOffset>
                  </wp:positionV>
                  <wp:extent cx="666750" cy="884198"/>
                  <wp:effectExtent l="0" t="0" r="0" b="0"/>
                  <wp:wrapNone/>
                  <wp:docPr id="218" name="Immagin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66750" cy="88419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48000" behindDoc="0" locked="0" layoutInCell="1" allowOverlap="1" wp14:anchorId="766C7CA7" wp14:editId="4EC62BDC">
                  <wp:simplePos x="0" y="0"/>
                  <wp:positionH relativeFrom="column">
                    <wp:posOffset>69850</wp:posOffset>
                  </wp:positionH>
                  <wp:positionV relativeFrom="paragraph">
                    <wp:posOffset>149978</wp:posOffset>
                  </wp:positionV>
                  <wp:extent cx="685800" cy="908567"/>
                  <wp:effectExtent l="0" t="0" r="0" b="6350"/>
                  <wp:wrapNone/>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86190" cy="909084"/>
                          </a:xfrm>
                          <a:prstGeom prst="rect">
                            <a:avLst/>
                          </a:prstGeom>
                          <a:noFill/>
                        </pic:spPr>
                      </pic:pic>
                    </a:graphicData>
                  </a:graphic>
                  <wp14:sizeRelH relativeFrom="margin">
                    <wp14:pctWidth>0</wp14:pctWidth>
                  </wp14:sizeRelH>
                  <wp14:sizeRelV relativeFrom="margin">
                    <wp14:pctHeight>0</wp14:pctHeight>
                  </wp14:sizeRelV>
                </wp:anchor>
              </w:drawing>
            </w:r>
          </w:p>
          <w:p w14:paraId="5F8F7B28" w14:textId="41659A0F" w:rsidR="00F52991" w:rsidRDefault="00F52991" w:rsidP="008810C3">
            <w:pPr>
              <w:ind w:left="142"/>
              <w:jc w:val="center"/>
              <w:rPr>
                <w:noProof/>
                <w:lang w:val="it-IT" w:eastAsia="it-IT"/>
              </w:rPr>
            </w:pPr>
          </w:p>
          <w:p w14:paraId="4676012C" w14:textId="530FFA9E" w:rsidR="006E0300" w:rsidRPr="001A43C3" w:rsidRDefault="006E0300" w:rsidP="008810C3">
            <w:pPr>
              <w:ind w:left="142"/>
              <w:jc w:val="center"/>
              <w:rPr>
                <w:b w:val="0"/>
                <w:bCs w:val="0"/>
                <w:noProof/>
                <w:lang w:val="it-IT" w:eastAsia="it-IT"/>
              </w:rPr>
            </w:pPr>
          </w:p>
        </w:tc>
        <w:tc>
          <w:tcPr>
            <w:tcW w:w="5548" w:type="dxa"/>
            <w:tcBorders>
              <w:bottom w:val="single" w:sz="4" w:space="0" w:color="B8CCE4" w:themeColor="accent1" w:themeTint="66"/>
            </w:tcBorders>
          </w:tcPr>
          <w:p w14:paraId="3817D38B" w14:textId="71E63D1A" w:rsidR="006E0300" w:rsidRPr="00684558" w:rsidRDefault="006E0300" w:rsidP="008810C3">
            <w:pPr>
              <w:ind w:left="142"/>
              <w:cnfStyle w:val="000000000000" w:firstRow="0" w:lastRow="0" w:firstColumn="0" w:lastColumn="0" w:oddVBand="0" w:evenVBand="0" w:oddHBand="0" w:evenHBand="0" w:firstRowFirstColumn="0" w:firstRowLastColumn="0" w:lastRowFirstColumn="0" w:lastRowLastColumn="0"/>
              <w:rPr>
                <w:sz w:val="20"/>
                <w:szCs w:val="20"/>
                <w:lang w:val="it-IT"/>
              </w:rPr>
            </w:pPr>
            <w:r w:rsidRPr="00684558">
              <w:rPr>
                <w:b/>
                <w:sz w:val="20"/>
                <w:szCs w:val="20"/>
                <w:lang w:val="it-IT"/>
              </w:rPr>
              <w:t>Cartello da muro DAE</w:t>
            </w:r>
            <w:r w:rsidRPr="00684558">
              <w:rPr>
                <w:sz w:val="20"/>
                <w:szCs w:val="20"/>
                <w:lang w:val="it-IT"/>
              </w:rPr>
              <w:t xml:space="preserve"> </w:t>
            </w:r>
            <w:r w:rsidR="00D9406D" w:rsidRPr="00844454">
              <w:rPr>
                <w:color w:val="000000"/>
                <w:sz w:val="22"/>
                <w:szCs w:val="22"/>
                <w:lang w:val="it-IT"/>
              </w:rPr>
              <w:t>in Forex</w:t>
            </w:r>
          </w:p>
          <w:p w14:paraId="051B5E2E" w14:textId="77777777" w:rsidR="006E0300" w:rsidRPr="00684558" w:rsidRDefault="006E0300" w:rsidP="008810C3">
            <w:pPr>
              <w:ind w:left="142"/>
              <w:cnfStyle w:val="000000000000" w:firstRow="0" w:lastRow="0" w:firstColumn="0" w:lastColumn="0" w:oddVBand="0" w:evenVBand="0" w:oddHBand="0" w:evenHBand="0" w:firstRowFirstColumn="0" w:firstRowLastColumn="0" w:lastRowFirstColumn="0" w:lastRowLastColumn="0"/>
              <w:rPr>
                <w:sz w:val="20"/>
                <w:szCs w:val="20"/>
                <w:lang w:val="it-IT"/>
              </w:rPr>
            </w:pPr>
            <w:r w:rsidRPr="00684558">
              <w:rPr>
                <w:sz w:val="20"/>
                <w:szCs w:val="20"/>
                <w:lang w:val="it-IT"/>
              </w:rPr>
              <w:t>“AREA CARDIOPROTETTA” 30x40cm</w:t>
            </w:r>
          </w:p>
          <w:p w14:paraId="33E9DA7F" w14:textId="347173B9" w:rsidR="006E0300" w:rsidRPr="00684558" w:rsidRDefault="006E0300" w:rsidP="00844454">
            <w:pPr>
              <w:cnfStyle w:val="000000000000" w:firstRow="0" w:lastRow="0" w:firstColumn="0" w:lastColumn="0" w:oddVBand="0" w:evenVBand="0" w:oddHBand="0" w:evenHBand="0" w:firstRowFirstColumn="0" w:firstRowLastColumn="0" w:lastRowFirstColumn="0" w:lastRowLastColumn="0"/>
              <w:rPr>
                <w:b/>
                <w:color w:val="000000"/>
                <w:sz w:val="20"/>
                <w:szCs w:val="20"/>
                <w:lang w:val="it-IT"/>
              </w:rPr>
            </w:pPr>
          </w:p>
          <w:p w14:paraId="2D700E35" w14:textId="28C2FEEA" w:rsidR="006E0300" w:rsidRPr="00684558" w:rsidRDefault="006E0300" w:rsidP="008810C3">
            <w:pPr>
              <w:ind w:left="142"/>
              <w:cnfStyle w:val="000000000000" w:firstRow="0" w:lastRow="0" w:firstColumn="0" w:lastColumn="0" w:oddVBand="0" w:evenVBand="0" w:oddHBand="0" w:evenHBand="0" w:firstRowFirstColumn="0" w:firstRowLastColumn="0" w:lastRowFirstColumn="0" w:lastRowLastColumn="0"/>
              <w:rPr>
                <w:sz w:val="20"/>
                <w:szCs w:val="20"/>
                <w:lang w:val="it-IT"/>
              </w:rPr>
            </w:pPr>
            <w:r w:rsidRPr="00684558">
              <w:rPr>
                <w:b/>
                <w:sz w:val="20"/>
                <w:szCs w:val="20"/>
                <w:lang w:val="it-IT"/>
              </w:rPr>
              <w:t>Cartello da muro DAE</w:t>
            </w:r>
            <w:r w:rsidRPr="00684558">
              <w:rPr>
                <w:sz w:val="20"/>
                <w:szCs w:val="20"/>
                <w:lang w:val="it-IT"/>
              </w:rPr>
              <w:t xml:space="preserve"> </w:t>
            </w:r>
            <w:r w:rsidR="00D9406D" w:rsidRPr="00844454">
              <w:rPr>
                <w:color w:val="000000"/>
                <w:sz w:val="22"/>
                <w:szCs w:val="22"/>
                <w:lang w:val="it-IT"/>
              </w:rPr>
              <w:t>in Forex</w:t>
            </w:r>
          </w:p>
          <w:p w14:paraId="3EDDD973" w14:textId="6F647DBF" w:rsidR="006F0816" w:rsidRPr="003B5802" w:rsidRDefault="006E0300" w:rsidP="003B5802">
            <w:pPr>
              <w:ind w:left="142"/>
              <w:cnfStyle w:val="000000000000" w:firstRow="0" w:lastRow="0" w:firstColumn="0" w:lastColumn="0" w:oddVBand="0" w:evenVBand="0" w:oddHBand="0" w:evenHBand="0" w:firstRowFirstColumn="0" w:firstRowLastColumn="0" w:lastRowFirstColumn="0" w:lastRowLastColumn="0"/>
              <w:rPr>
                <w:sz w:val="20"/>
                <w:szCs w:val="20"/>
                <w:lang w:val="it-IT"/>
              </w:rPr>
            </w:pPr>
            <w:r w:rsidRPr="00684558">
              <w:rPr>
                <w:sz w:val="20"/>
                <w:szCs w:val="20"/>
                <w:lang w:val="it-IT"/>
              </w:rPr>
              <w:t>“STRUTTURA CARDIOPROTETTA” 30x40cm</w:t>
            </w:r>
          </w:p>
        </w:tc>
        <w:tc>
          <w:tcPr>
            <w:tcW w:w="1134" w:type="dxa"/>
            <w:tcBorders>
              <w:bottom w:val="single" w:sz="4" w:space="0" w:color="B8CCE4" w:themeColor="accent1" w:themeTint="66"/>
            </w:tcBorders>
          </w:tcPr>
          <w:p w14:paraId="5FEBF495" w14:textId="6B39EEDE" w:rsidR="006E0300" w:rsidRPr="001A43C3" w:rsidRDefault="006E0300" w:rsidP="008810C3">
            <w:pPr>
              <w:jc w:val="center"/>
              <w:cnfStyle w:val="000000000000" w:firstRow="0" w:lastRow="0" w:firstColumn="0" w:lastColumn="0" w:oddVBand="0" w:evenVBand="0" w:oddHBand="0" w:evenHBand="0" w:firstRowFirstColumn="0" w:firstRowLastColumn="0" w:lastRowFirstColumn="0" w:lastRowLastColumn="0"/>
              <w:rPr>
                <w:strike/>
                <w:lang w:val="it-IT"/>
              </w:rPr>
            </w:pPr>
            <w:r w:rsidRPr="001A43C3">
              <w:rPr>
                <w:strike/>
                <w:lang w:val="it-IT"/>
              </w:rPr>
              <w:t>15,00 €</w:t>
            </w:r>
          </w:p>
          <w:p w14:paraId="3EBD6C63" w14:textId="77777777" w:rsidR="006E0300" w:rsidRPr="001A43C3" w:rsidRDefault="006E0300" w:rsidP="00844454">
            <w:pPr>
              <w:cnfStyle w:val="000000000000" w:firstRow="0" w:lastRow="0" w:firstColumn="0" w:lastColumn="0" w:oddVBand="0" w:evenVBand="0" w:oddHBand="0" w:evenHBand="0" w:firstRowFirstColumn="0" w:firstRowLastColumn="0" w:lastRowFirstColumn="0" w:lastRowLastColumn="0"/>
              <w:rPr>
                <w:strike/>
                <w:lang w:val="it-IT"/>
              </w:rPr>
            </w:pPr>
          </w:p>
          <w:p w14:paraId="03F3EBCF" w14:textId="77777777" w:rsidR="006E0300" w:rsidRPr="001A43C3" w:rsidRDefault="006E0300" w:rsidP="008810C3">
            <w:pPr>
              <w:jc w:val="center"/>
              <w:cnfStyle w:val="000000000000" w:firstRow="0" w:lastRow="0" w:firstColumn="0" w:lastColumn="0" w:oddVBand="0" w:evenVBand="0" w:oddHBand="0" w:evenHBand="0" w:firstRowFirstColumn="0" w:firstRowLastColumn="0" w:lastRowFirstColumn="0" w:lastRowLastColumn="0"/>
              <w:rPr>
                <w:strike/>
                <w:lang w:val="it-IT"/>
              </w:rPr>
            </w:pPr>
          </w:p>
          <w:p w14:paraId="3FAA0F82" w14:textId="77777777" w:rsidR="006E0300" w:rsidRPr="001A43C3" w:rsidRDefault="006E0300" w:rsidP="008810C3">
            <w:pPr>
              <w:jc w:val="center"/>
              <w:cnfStyle w:val="000000000000" w:firstRow="0" w:lastRow="0" w:firstColumn="0" w:lastColumn="0" w:oddVBand="0" w:evenVBand="0" w:oddHBand="0" w:evenHBand="0" w:firstRowFirstColumn="0" w:firstRowLastColumn="0" w:lastRowFirstColumn="0" w:lastRowLastColumn="0"/>
              <w:rPr>
                <w:strike/>
                <w:lang w:val="it-IT"/>
              </w:rPr>
            </w:pPr>
            <w:r w:rsidRPr="001A43C3">
              <w:rPr>
                <w:strike/>
                <w:lang w:val="it-IT"/>
              </w:rPr>
              <w:t>15,00 €</w:t>
            </w:r>
          </w:p>
        </w:tc>
        <w:tc>
          <w:tcPr>
            <w:tcW w:w="1275" w:type="dxa"/>
            <w:tcBorders>
              <w:bottom w:val="single" w:sz="4" w:space="0" w:color="B8CCE4" w:themeColor="accent1" w:themeTint="66"/>
            </w:tcBorders>
          </w:tcPr>
          <w:p w14:paraId="7A21C79D" w14:textId="77777777" w:rsidR="006E0300" w:rsidRPr="001A43C3" w:rsidRDefault="006E0300" w:rsidP="008810C3">
            <w:pPr>
              <w:ind w:left="142"/>
              <w:jc w:val="center"/>
              <w:cnfStyle w:val="000000000000" w:firstRow="0" w:lastRow="0" w:firstColumn="0" w:lastColumn="0" w:oddVBand="0" w:evenVBand="0" w:oddHBand="0" w:evenHBand="0" w:firstRowFirstColumn="0" w:firstRowLastColumn="0" w:lastRowFirstColumn="0" w:lastRowLastColumn="0"/>
              <w:rPr>
                <w:b/>
                <w:lang w:val="it-IT"/>
              </w:rPr>
            </w:pPr>
            <w:r w:rsidRPr="001A43C3">
              <w:rPr>
                <w:b/>
                <w:lang w:val="it-IT"/>
              </w:rPr>
              <w:t>9,90 €</w:t>
            </w:r>
          </w:p>
          <w:p w14:paraId="2F17B3E1" w14:textId="77777777" w:rsidR="006E0300" w:rsidRPr="001A43C3" w:rsidRDefault="006E0300" w:rsidP="00844454">
            <w:pPr>
              <w:cnfStyle w:val="000000000000" w:firstRow="0" w:lastRow="0" w:firstColumn="0" w:lastColumn="0" w:oddVBand="0" w:evenVBand="0" w:oddHBand="0" w:evenHBand="0" w:firstRowFirstColumn="0" w:firstRowLastColumn="0" w:lastRowFirstColumn="0" w:lastRowLastColumn="0"/>
              <w:rPr>
                <w:b/>
                <w:lang w:val="it-IT"/>
              </w:rPr>
            </w:pPr>
          </w:p>
          <w:p w14:paraId="3B5C8ACB" w14:textId="77777777" w:rsidR="006E0300" w:rsidRPr="001A43C3" w:rsidRDefault="006E0300" w:rsidP="008810C3">
            <w:pPr>
              <w:ind w:left="142"/>
              <w:jc w:val="center"/>
              <w:cnfStyle w:val="000000000000" w:firstRow="0" w:lastRow="0" w:firstColumn="0" w:lastColumn="0" w:oddVBand="0" w:evenVBand="0" w:oddHBand="0" w:evenHBand="0" w:firstRowFirstColumn="0" w:firstRowLastColumn="0" w:lastRowFirstColumn="0" w:lastRowLastColumn="0"/>
              <w:rPr>
                <w:b/>
                <w:lang w:val="it-IT"/>
              </w:rPr>
            </w:pPr>
          </w:p>
          <w:p w14:paraId="68454F3B" w14:textId="77777777" w:rsidR="006E0300" w:rsidRPr="001A43C3" w:rsidRDefault="006E0300" w:rsidP="008810C3">
            <w:pPr>
              <w:ind w:left="142"/>
              <w:jc w:val="center"/>
              <w:cnfStyle w:val="000000000000" w:firstRow="0" w:lastRow="0" w:firstColumn="0" w:lastColumn="0" w:oddVBand="0" w:evenVBand="0" w:oddHBand="0" w:evenHBand="0" w:firstRowFirstColumn="0" w:firstRowLastColumn="0" w:lastRowFirstColumn="0" w:lastRowLastColumn="0"/>
              <w:rPr>
                <w:b/>
                <w:lang w:val="it-IT"/>
              </w:rPr>
            </w:pPr>
            <w:r w:rsidRPr="001A43C3">
              <w:rPr>
                <w:b/>
                <w:lang w:val="it-IT"/>
              </w:rPr>
              <w:t>9,90 €</w:t>
            </w:r>
          </w:p>
        </w:tc>
      </w:tr>
    </w:tbl>
    <w:p w14:paraId="35C5141B" w14:textId="16B6FD35" w:rsidR="00B10E8A" w:rsidRDefault="00C02D96" w:rsidP="003B5802">
      <w:pPr>
        <w:tabs>
          <w:tab w:val="left" w:pos="8820"/>
        </w:tabs>
        <w:ind w:left="142" w:right="1178"/>
        <w:jc w:val="both"/>
        <w:rPr>
          <w:lang w:val="it-IT"/>
        </w:rPr>
      </w:pPr>
      <w:r w:rsidRPr="00C24B9E">
        <w:rPr>
          <w:b/>
          <w:noProof/>
          <w:sz w:val="18"/>
          <w:szCs w:val="18"/>
        </w:rPr>
        <mc:AlternateContent>
          <mc:Choice Requires="wps">
            <w:drawing>
              <wp:anchor distT="0" distB="0" distL="114300" distR="114300" simplePos="0" relativeHeight="251654144" behindDoc="0" locked="0" layoutInCell="1" allowOverlap="1" wp14:anchorId="5BDFABE9" wp14:editId="6FD68222">
                <wp:simplePos x="0" y="0"/>
                <wp:positionH relativeFrom="margin">
                  <wp:align>right</wp:align>
                </wp:positionH>
                <wp:positionV relativeFrom="paragraph">
                  <wp:posOffset>11772</wp:posOffset>
                </wp:positionV>
                <wp:extent cx="3780790" cy="307731"/>
                <wp:effectExtent l="0" t="0" r="0" b="0"/>
                <wp:wrapNone/>
                <wp:docPr id="192" name="Casella di testo 192"/>
                <wp:cNvGraphicFramePr/>
                <a:graphic xmlns:a="http://schemas.openxmlformats.org/drawingml/2006/main">
                  <a:graphicData uri="http://schemas.microsoft.com/office/word/2010/wordprocessingShape">
                    <wps:wsp>
                      <wps:cNvSpPr txBox="1"/>
                      <wps:spPr>
                        <a:xfrm>
                          <a:off x="0" y="0"/>
                          <a:ext cx="3780790" cy="307731"/>
                        </a:xfrm>
                        <a:prstGeom prst="rect">
                          <a:avLst/>
                        </a:prstGeom>
                        <a:solidFill>
                          <a:schemeClr val="lt1"/>
                        </a:solidFill>
                        <a:ln w="6350">
                          <a:noFill/>
                        </a:ln>
                      </wps:spPr>
                      <wps:txbx>
                        <w:txbxContent>
                          <w:p w14:paraId="0E092895" w14:textId="65D0B01E" w:rsidR="006E0300" w:rsidRPr="00AD0303" w:rsidRDefault="006E0300" w:rsidP="006E0300">
                            <w:pPr>
                              <w:jc w:val="right"/>
                              <w:rPr>
                                <w:sz w:val="20"/>
                                <w:szCs w:val="20"/>
                              </w:rPr>
                            </w:pPr>
                            <w:r w:rsidRPr="00AD0303">
                              <w:rPr>
                                <w:rFonts w:ascii="Times-Bold" w:hAnsi="Times-Bold" w:cs="Times-Bold"/>
                                <w:b/>
                                <w:bCs/>
                                <w:sz w:val="32"/>
                                <w:szCs w:val="32"/>
                                <w:lang w:val="it-IT" w:eastAsia="it-IT"/>
                              </w:rPr>
                              <w:t>Servizi di Assistenza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BDFABE9" id="Casella di testo 192" o:spid="_x0000_s1032" type="#_x0000_t202" style="position:absolute;left:0;text-align:left;margin-left:246.5pt;margin-top:.95pt;width:297.7pt;height:24.25pt;z-index:25165414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" fillcolor="white [3201]" stroked="f" strokeweight=".5pt">
                <v:textbox>
                  <w:txbxContent>
                    <w:p w14:paraId="0E092895" w14:textId="65D0B01E" w:rsidR="006E0300" w:rsidRPr="00AD0303" w:rsidRDefault="006E0300" w:rsidP="006E0300">
                      <w:pPr>
                        <w:jc w:val="right"/>
                        <w:rPr>
                          <w:sz w:val="20"/>
                          <w:szCs w:val="20"/>
                        </w:rPr>
                      </w:pPr>
                      <w:r w:rsidRPr="00AD0303">
                        <w:rPr>
                          <w:rFonts w:ascii="Times-Bold" w:hAnsi="Times-Bold" w:cs="Times-Bold"/>
                          <w:b/>
                          <w:bCs/>
                          <w:sz w:val="32"/>
                          <w:szCs w:val="32"/>
                          <w:lang w:val="it-IT" w:eastAsia="it-IT"/>
                        </w:rPr>
                        <w:t>Servizi di Assistenza</w:t>
                      </w:r>
                    </w:p>
                  </w:txbxContent>
                </v:textbox>
                <w10:wrap anchorx="margin"/>
              </v:shape>
            </w:pict>
          </mc:Fallback>
        </mc:AlternateContent>
      </w:r>
    </w:p>
    <w:p w14:paraId="134F336E" w14:textId="6074CE43" w:rsidR="00B10E8A" w:rsidRDefault="00B10E8A" w:rsidP="003B5802">
      <w:pPr>
        <w:tabs>
          <w:tab w:val="left" w:pos="8820"/>
        </w:tabs>
        <w:ind w:left="142" w:right="1178"/>
        <w:jc w:val="both"/>
        <w:rPr>
          <w:lang w:val="it-IT"/>
        </w:rPr>
      </w:pPr>
    </w:p>
    <w:p w14:paraId="1E17EC58" w14:textId="4A576B2A" w:rsidR="00B10E8A" w:rsidRPr="00C12A08" w:rsidRDefault="001C752B" w:rsidP="003B5802">
      <w:pPr>
        <w:tabs>
          <w:tab w:val="left" w:pos="8820"/>
        </w:tabs>
        <w:ind w:left="142" w:right="1178"/>
        <w:jc w:val="both"/>
        <w:rPr>
          <w:lang w:val="it-IT"/>
        </w:rPr>
      </w:pPr>
      <w:r>
        <w:rPr>
          <w:rFonts w:cstheme="minorHAnsi"/>
          <w:b/>
          <w:noProof/>
          <w:sz w:val="18"/>
          <w:szCs w:val="18"/>
          <w:lang w:val="it-IT"/>
        </w:rPr>
        <mc:AlternateContent>
          <mc:Choice Requires="wps">
            <w:drawing>
              <wp:anchor distT="0" distB="0" distL="114300" distR="114300" simplePos="0" relativeHeight="251662336" behindDoc="0" locked="0" layoutInCell="1" allowOverlap="1" wp14:anchorId="2DF3B9F0" wp14:editId="3BB86816">
                <wp:simplePos x="0" y="0"/>
                <wp:positionH relativeFrom="column">
                  <wp:posOffset>-107942</wp:posOffset>
                </wp:positionH>
                <wp:positionV relativeFrom="paragraph">
                  <wp:posOffset>-60012</wp:posOffset>
                </wp:positionV>
                <wp:extent cx="6750685" cy="393065"/>
                <wp:effectExtent l="0" t="0" r="0" b="6985"/>
                <wp:wrapNone/>
                <wp:docPr id="21" name="Casella di testo 21"/>
                <wp:cNvGraphicFramePr/>
                <a:graphic xmlns:a="http://schemas.openxmlformats.org/drawingml/2006/main">
                  <a:graphicData uri="http://schemas.microsoft.com/office/word/2010/wordprocessingShape">
                    <wps:wsp>
                      <wps:cNvSpPr txBox="1"/>
                      <wps:spPr>
                        <a:xfrm>
                          <a:off x="0" y="0"/>
                          <a:ext cx="6750685" cy="393065"/>
                        </a:xfrm>
                        <a:prstGeom prst="rect">
                          <a:avLst/>
                        </a:prstGeom>
                        <a:solidFill>
                          <a:sysClr val="window" lastClr="FFFFFF"/>
                        </a:solidFill>
                        <a:ln w="6350">
                          <a:noFill/>
                        </a:ln>
                      </wps:spPr>
                      <wps:txbx>
                        <w:txbxContent>
                          <w:tbl>
                            <w:tblPr>
                              <w:tblStyle w:val="Tabellagriglia1chiara-colore1"/>
                              <w:tblW w:w="10348" w:type="dxa"/>
                              <w:tblInd w:w="137" w:type="dxa"/>
                              <w:shd w:val="clear" w:color="auto" w:fill="008000"/>
                              <w:tblLook w:val="04A0" w:firstRow="1" w:lastRow="0" w:firstColumn="1" w:lastColumn="0" w:noHBand="0" w:noVBand="1"/>
                            </w:tblPr>
                            <w:tblGrid>
                              <w:gridCol w:w="1985"/>
                              <w:gridCol w:w="5528"/>
                              <w:gridCol w:w="1134"/>
                              <w:gridCol w:w="1701"/>
                            </w:tblGrid>
                            <w:tr w:rsidR="001C752B" w:rsidRPr="00BB6E06" w14:paraId="6C235A28" w14:textId="77777777" w:rsidTr="000F31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shd w:val="clear" w:color="auto" w:fill="008000"/>
                                </w:tcPr>
                                <w:p w14:paraId="01D09637" w14:textId="77777777" w:rsidR="001C752B" w:rsidRPr="00BB6E06" w:rsidRDefault="001C752B" w:rsidP="00BB6E06">
                                  <w:pPr>
                                    <w:ind w:left="142"/>
                                    <w:rPr>
                                      <w:color w:val="FFFFFF"/>
                                      <w:sz w:val="20"/>
                                      <w:szCs w:val="20"/>
                                    </w:rPr>
                                  </w:pPr>
                                  <w:r w:rsidRPr="00BB6E06">
                                    <w:rPr>
                                      <w:color w:val="FFFFFF"/>
                                      <w:sz w:val="20"/>
                                      <w:szCs w:val="20"/>
                                    </w:rPr>
                                    <w:t>Immagine</w:t>
                                  </w:r>
                                </w:p>
                              </w:tc>
                              <w:tc>
                                <w:tcPr>
                                  <w:tcW w:w="5528" w:type="dxa"/>
                                  <w:shd w:val="clear" w:color="auto" w:fill="008000"/>
                                </w:tcPr>
                                <w:p w14:paraId="3A1F63FE" w14:textId="77777777" w:rsidR="001C752B" w:rsidRPr="00BB6E06" w:rsidRDefault="001C752B" w:rsidP="00BB6E06">
                                  <w:pPr>
                                    <w:ind w:left="142"/>
                                    <w:cnfStyle w:val="100000000000" w:firstRow="1" w:lastRow="0" w:firstColumn="0" w:lastColumn="0" w:oddVBand="0" w:evenVBand="0" w:oddHBand="0" w:evenHBand="0" w:firstRowFirstColumn="0" w:firstRowLastColumn="0" w:lastRowFirstColumn="0" w:lastRowLastColumn="0"/>
                                    <w:rPr>
                                      <w:color w:val="FFFFFF"/>
                                      <w:sz w:val="20"/>
                                      <w:szCs w:val="20"/>
                                    </w:rPr>
                                  </w:pPr>
                                  <w:r w:rsidRPr="00BB6E06">
                                    <w:rPr>
                                      <w:color w:val="FFFFFF"/>
                                      <w:sz w:val="20"/>
                                      <w:szCs w:val="20"/>
                                    </w:rPr>
                                    <w:t>Descrizione Prodotto</w:t>
                                  </w:r>
                                </w:p>
                              </w:tc>
                              <w:tc>
                                <w:tcPr>
                                  <w:tcW w:w="1134" w:type="dxa"/>
                                  <w:shd w:val="clear" w:color="auto" w:fill="008000"/>
                                </w:tcPr>
                                <w:p w14:paraId="614BE0F7" w14:textId="77777777" w:rsidR="001C752B" w:rsidRPr="00BB6E06" w:rsidRDefault="001C752B" w:rsidP="00BB6E06">
                                  <w:pPr>
                                    <w:ind w:left="142"/>
                                    <w:jc w:val="center"/>
                                    <w:cnfStyle w:val="100000000000" w:firstRow="1" w:lastRow="0" w:firstColumn="0" w:lastColumn="0" w:oddVBand="0" w:evenVBand="0" w:oddHBand="0" w:evenHBand="0" w:firstRowFirstColumn="0" w:firstRowLastColumn="0" w:lastRowFirstColumn="0" w:lastRowLastColumn="0"/>
                                    <w:rPr>
                                      <w:color w:val="FFFFFF"/>
                                      <w:sz w:val="20"/>
                                      <w:szCs w:val="20"/>
                                      <w:lang w:val="it-IT"/>
                                    </w:rPr>
                                  </w:pPr>
                                  <w:r w:rsidRPr="00BB6E06">
                                    <w:rPr>
                                      <w:color w:val="FFFFFF"/>
                                      <w:sz w:val="20"/>
                                      <w:szCs w:val="20"/>
                                      <w:lang w:val="it-IT"/>
                                    </w:rPr>
                                    <w:t>Prezzo Listino</w:t>
                                  </w:r>
                                </w:p>
                              </w:tc>
                              <w:tc>
                                <w:tcPr>
                                  <w:tcW w:w="1701" w:type="dxa"/>
                                  <w:shd w:val="clear" w:color="auto" w:fill="008000"/>
                                </w:tcPr>
                                <w:p w14:paraId="37023E78" w14:textId="77777777" w:rsidR="001C752B" w:rsidRPr="00BB6E06" w:rsidRDefault="001C752B" w:rsidP="00BB6E06">
                                  <w:pPr>
                                    <w:ind w:left="142"/>
                                    <w:jc w:val="center"/>
                                    <w:cnfStyle w:val="100000000000" w:firstRow="1" w:lastRow="0" w:firstColumn="0" w:lastColumn="0" w:oddVBand="0" w:evenVBand="0" w:oddHBand="0" w:evenHBand="0" w:firstRowFirstColumn="0" w:firstRowLastColumn="0" w:lastRowFirstColumn="0" w:lastRowLastColumn="0"/>
                                    <w:rPr>
                                      <w:color w:val="FFFFFF"/>
                                      <w:sz w:val="20"/>
                                      <w:szCs w:val="20"/>
                                      <w:lang w:val="it-IT"/>
                                    </w:rPr>
                                  </w:pPr>
                                  <w:r w:rsidRPr="00BB6E06">
                                    <w:rPr>
                                      <w:color w:val="FFFFFF"/>
                                      <w:sz w:val="20"/>
                                      <w:szCs w:val="20"/>
                                      <w:lang w:val="it-IT"/>
                                    </w:rPr>
                                    <w:t>Prezzo Offerta</w:t>
                                  </w:r>
                                </w:p>
                              </w:tc>
                            </w:tr>
                          </w:tbl>
                          <w:p w14:paraId="2346A532" w14:textId="77777777" w:rsidR="001C752B" w:rsidRDefault="001C752B" w:rsidP="001C75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F3B9F0" id="_x0000_t202" coordsize="21600,21600" o:spt="202" path="m,l,21600r21600,l21600,xe">
                <v:stroke joinstyle="miter"/>
                <v:path gradientshapeok="t" o:connecttype="rect"/>
              </v:shapetype>
              <v:shape id="Casella di testo 21" o:spid="_x0000_s1032" type="#_x0000_t202" style="position:absolute;left:0;text-align:left;margin-left:-8.5pt;margin-top:-4.75pt;width:531.55pt;height:3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" fillcolor="window" stroked="f" strokeweight=".5pt">
                <v:textbox>
                  <w:txbxContent>
                    <w:tbl>
                      <w:tblPr>
                        <w:tblStyle w:val="Tabellagriglia1chiara-colore1"/>
                        <w:tblW w:w="10348" w:type="dxa"/>
                        <w:tblInd w:w="137" w:type="dxa"/>
                        <w:shd w:val="clear" w:color="auto" w:fill="008000"/>
                        <w:tblLook w:val="04A0" w:firstRow="1" w:lastRow="0" w:firstColumn="1" w:lastColumn="0" w:noHBand="0" w:noVBand="1"/>
                      </w:tblPr>
                      <w:tblGrid>
                        <w:gridCol w:w="1985"/>
                        <w:gridCol w:w="5528"/>
                        <w:gridCol w:w="1134"/>
                        <w:gridCol w:w="1701"/>
                      </w:tblGrid>
                      <w:tr w:rsidR="001C752B" w:rsidRPr="00BB6E06" w14:paraId="6C235A28" w14:textId="77777777" w:rsidTr="000F31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shd w:val="clear" w:color="auto" w:fill="008000"/>
                          </w:tcPr>
                          <w:p w14:paraId="01D09637" w14:textId="77777777" w:rsidR="001C752B" w:rsidRPr="00BB6E06" w:rsidRDefault="001C752B" w:rsidP="00BB6E06">
                            <w:pPr>
                              <w:ind w:left="142"/>
                              <w:rPr>
                                <w:color w:val="FFFFFF"/>
                                <w:sz w:val="20"/>
                                <w:szCs w:val="20"/>
                              </w:rPr>
                            </w:pPr>
                            <w:r w:rsidRPr="00BB6E06">
                              <w:rPr>
                                <w:color w:val="FFFFFF"/>
                                <w:sz w:val="20"/>
                                <w:szCs w:val="20"/>
                              </w:rPr>
                              <w:t>Immagine</w:t>
                            </w:r>
                          </w:p>
                        </w:tc>
                        <w:tc>
                          <w:tcPr>
                            <w:tcW w:w="5528" w:type="dxa"/>
                            <w:shd w:val="clear" w:color="auto" w:fill="008000"/>
                          </w:tcPr>
                          <w:p w14:paraId="3A1F63FE" w14:textId="77777777" w:rsidR="001C752B" w:rsidRPr="00BB6E06" w:rsidRDefault="001C752B" w:rsidP="00BB6E06">
                            <w:pPr>
                              <w:ind w:left="142"/>
                              <w:cnfStyle w:val="100000000000" w:firstRow="1" w:lastRow="0" w:firstColumn="0" w:lastColumn="0" w:oddVBand="0" w:evenVBand="0" w:oddHBand="0" w:evenHBand="0" w:firstRowFirstColumn="0" w:firstRowLastColumn="0" w:lastRowFirstColumn="0" w:lastRowLastColumn="0"/>
                              <w:rPr>
                                <w:color w:val="FFFFFF"/>
                                <w:sz w:val="20"/>
                                <w:szCs w:val="20"/>
                              </w:rPr>
                            </w:pPr>
                            <w:r w:rsidRPr="00BB6E06">
                              <w:rPr>
                                <w:color w:val="FFFFFF"/>
                                <w:sz w:val="20"/>
                                <w:szCs w:val="20"/>
                              </w:rPr>
                              <w:t>Descrizione Prodotto</w:t>
                            </w:r>
                          </w:p>
                        </w:tc>
                        <w:tc>
                          <w:tcPr>
                            <w:tcW w:w="1134" w:type="dxa"/>
                            <w:shd w:val="clear" w:color="auto" w:fill="008000"/>
                          </w:tcPr>
                          <w:p w14:paraId="614BE0F7" w14:textId="77777777" w:rsidR="001C752B" w:rsidRPr="00BB6E06" w:rsidRDefault="001C752B" w:rsidP="00BB6E06">
                            <w:pPr>
                              <w:ind w:left="142"/>
                              <w:jc w:val="center"/>
                              <w:cnfStyle w:val="100000000000" w:firstRow="1" w:lastRow="0" w:firstColumn="0" w:lastColumn="0" w:oddVBand="0" w:evenVBand="0" w:oddHBand="0" w:evenHBand="0" w:firstRowFirstColumn="0" w:firstRowLastColumn="0" w:lastRowFirstColumn="0" w:lastRowLastColumn="0"/>
                              <w:rPr>
                                <w:color w:val="FFFFFF"/>
                                <w:sz w:val="20"/>
                                <w:szCs w:val="20"/>
                                <w:lang w:val="it-IT"/>
                              </w:rPr>
                            </w:pPr>
                            <w:r w:rsidRPr="00BB6E06">
                              <w:rPr>
                                <w:color w:val="FFFFFF"/>
                                <w:sz w:val="20"/>
                                <w:szCs w:val="20"/>
                                <w:lang w:val="it-IT"/>
                              </w:rPr>
                              <w:t>Prezzo Listino</w:t>
                            </w:r>
                          </w:p>
                        </w:tc>
                        <w:tc>
                          <w:tcPr>
                            <w:tcW w:w="1701" w:type="dxa"/>
                            <w:shd w:val="clear" w:color="auto" w:fill="008000"/>
                          </w:tcPr>
                          <w:p w14:paraId="37023E78" w14:textId="77777777" w:rsidR="001C752B" w:rsidRPr="00BB6E06" w:rsidRDefault="001C752B" w:rsidP="00BB6E06">
                            <w:pPr>
                              <w:ind w:left="142"/>
                              <w:jc w:val="center"/>
                              <w:cnfStyle w:val="100000000000" w:firstRow="1" w:lastRow="0" w:firstColumn="0" w:lastColumn="0" w:oddVBand="0" w:evenVBand="0" w:oddHBand="0" w:evenHBand="0" w:firstRowFirstColumn="0" w:firstRowLastColumn="0" w:lastRowFirstColumn="0" w:lastRowLastColumn="0"/>
                              <w:rPr>
                                <w:color w:val="FFFFFF"/>
                                <w:sz w:val="20"/>
                                <w:szCs w:val="20"/>
                                <w:lang w:val="it-IT"/>
                              </w:rPr>
                            </w:pPr>
                            <w:r w:rsidRPr="00BB6E06">
                              <w:rPr>
                                <w:color w:val="FFFFFF"/>
                                <w:sz w:val="20"/>
                                <w:szCs w:val="20"/>
                                <w:lang w:val="it-IT"/>
                              </w:rPr>
                              <w:t>Prezzo Offerta</w:t>
                            </w:r>
                          </w:p>
                        </w:tc>
                      </w:tr>
                    </w:tbl>
                    <w:p w14:paraId="2346A532" w14:textId="77777777" w:rsidR="001C752B" w:rsidRDefault="001C752B" w:rsidP="001C752B"/>
                  </w:txbxContent>
                </v:textbox>
              </v:shape>
            </w:pict>
          </mc:Fallback>
        </mc:AlternateContent>
      </w:r>
    </w:p>
    <w:p w14:paraId="4ACEDA1D" w14:textId="555A0594" w:rsidR="003B5802" w:rsidRDefault="003B5802" w:rsidP="006E0300">
      <w:pPr>
        <w:tabs>
          <w:tab w:val="left" w:pos="8820"/>
        </w:tabs>
        <w:ind w:left="142" w:right="1178"/>
        <w:jc w:val="both"/>
        <w:rPr>
          <w:sz w:val="18"/>
          <w:szCs w:val="18"/>
          <w:lang w:val="it-IT" w:eastAsia="it-IT"/>
        </w:rPr>
      </w:pPr>
    </w:p>
    <w:tbl>
      <w:tblPr>
        <w:tblW w:w="10348" w:type="dxa"/>
        <w:tblInd w:w="108"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left w:w="107" w:type="dxa"/>
        </w:tblCellMar>
        <w:tblLook w:val="04A0" w:firstRow="1" w:lastRow="0" w:firstColumn="1" w:lastColumn="0" w:noHBand="0" w:noVBand="1"/>
      </w:tblPr>
      <w:tblGrid>
        <w:gridCol w:w="1926"/>
        <w:gridCol w:w="5598"/>
        <w:gridCol w:w="1129"/>
        <w:gridCol w:w="1695"/>
      </w:tblGrid>
      <w:tr w:rsidR="003B5802" w14:paraId="4B65A7D6" w14:textId="77777777" w:rsidTr="00364DBC">
        <w:tc>
          <w:tcPr>
            <w:tcW w:w="1926" w:type="dxa"/>
            <w:shd w:val="clear" w:color="auto" w:fill="auto"/>
            <w:tcMar>
              <w:left w:w="107" w:type="dxa"/>
            </w:tcMar>
            <w:vAlign w:val="center"/>
          </w:tcPr>
          <w:p w14:paraId="6B89CAC5" w14:textId="77777777" w:rsidR="003B5802" w:rsidRDefault="003B5802" w:rsidP="00364DBC">
            <w:pPr>
              <w:jc w:val="center"/>
              <w:rPr>
                <w:b/>
                <w:bCs/>
              </w:rPr>
            </w:pPr>
            <w:r>
              <w:rPr>
                <w:noProof/>
                <w:lang w:val="it-IT" w:eastAsia="it-IT"/>
              </w:rPr>
              <w:drawing>
                <wp:inline distT="0" distB="0" distL="19050" distR="0" wp14:anchorId="12D4FBC5" wp14:editId="0368434F">
                  <wp:extent cx="533400" cy="913130"/>
                  <wp:effectExtent l="0" t="0" r="0" b="0"/>
                  <wp:docPr id="51" name="Immagine 7" descr="Assisten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7" descr="Assistenza.png"/>
                          <pic:cNvPicPr>
                            <a:picLocks noChangeAspect="1" noChangeArrowheads="1"/>
                          </pic:cNvPicPr>
                        </pic:nvPicPr>
                        <pic:blipFill>
                          <a:blip r:embed="rId29"/>
                          <a:stretch>
                            <a:fillRect/>
                          </a:stretch>
                        </pic:blipFill>
                        <pic:spPr bwMode="auto">
                          <a:xfrm>
                            <a:off x="0" y="0"/>
                            <a:ext cx="533400" cy="913130"/>
                          </a:xfrm>
                          <a:prstGeom prst="rect">
                            <a:avLst/>
                          </a:prstGeom>
                        </pic:spPr>
                      </pic:pic>
                    </a:graphicData>
                  </a:graphic>
                </wp:inline>
              </w:drawing>
            </w:r>
          </w:p>
        </w:tc>
        <w:tc>
          <w:tcPr>
            <w:tcW w:w="5598" w:type="dxa"/>
            <w:shd w:val="clear" w:color="auto" w:fill="auto"/>
          </w:tcPr>
          <w:p w14:paraId="2034E380" w14:textId="49BE179C" w:rsidR="003B5802" w:rsidRPr="00081ADC" w:rsidRDefault="003B5802" w:rsidP="00364DBC">
            <w:pPr>
              <w:rPr>
                <w:color w:val="008000"/>
                <w:lang w:val="it-IT"/>
              </w:rPr>
            </w:pPr>
            <w:r w:rsidRPr="00081ADC">
              <w:rPr>
                <w:b/>
                <w:color w:val="008000"/>
                <w:lang w:val="it-IT"/>
              </w:rPr>
              <w:t>PROGRAMMA di ASSISTENZA DAE</w:t>
            </w:r>
          </w:p>
          <w:p w14:paraId="280869C3" w14:textId="046D5135" w:rsidR="003B5802" w:rsidRPr="00C24B9E" w:rsidRDefault="003B5802" w:rsidP="00364DBC">
            <w:pPr>
              <w:pStyle w:val="Paragrafoelenco"/>
              <w:numPr>
                <w:ilvl w:val="0"/>
                <w:numId w:val="2"/>
              </w:numPr>
              <w:rPr>
                <w:color w:val="000000"/>
                <w:sz w:val="20"/>
                <w:szCs w:val="20"/>
                <w:lang w:val="it-IT"/>
              </w:rPr>
            </w:pPr>
            <w:r w:rsidRPr="00C24B9E">
              <w:rPr>
                <w:color w:val="000000"/>
                <w:sz w:val="20"/>
                <w:szCs w:val="20"/>
                <w:lang w:val="it-IT"/>
              </w:rPr>
              <w:t>Costo di attivazione (una tantum)</w:t>
            </w:r>
          </w:p>
          <w:p w14:paraId="65CE2385" w14:textId="3603023A" w:rsidR="003B5802" w:rsidRPr="00C24B9E" w:rsidRDefault="003B5802" w:rsidP="00364DBC">
            <w:pPr>
              <w:pStyle w:val="Paragrafoelenco"/>
              <w:numPr>
                <w:ilvl w:val="0"/>
                <w:numId w:val="2"/>
              </w:numPr>
              <w:rPr>
                <w:color w:val="000000"/>
                <w:sz w:val="20"/>
                <w:szCs w:val="20"/>
                <w:lang w:val="it-IT"/>
              </w:rPr>
            </w:pPr>
            <w:r w:rsidRPr="00C24B9E">
              <w:rPr>
                <w:color w:val="000000"/>
                <w:sz w:val="20"/>
                <w:szCs w:val="20"/>
                <w:lang w:val="it-IT"/>
              </w:rPr>
              <w:t>Quota 1° anno</w:t>
            </w:r>
          </w:p>
          <w:p w14:paraId="3035A2AC" w14:textId="45F9517F" w:rsidR="003B5802" w:rsidRPr="00C24B9E" w:rsidRDefault="003B5802" w:rsidP="00364DBC">
            <w:pPr>
              <w:pStyle w:val="Paragrafoelenco"/>
              <w:numPr>
                <w:ilvl w:val="0"/>
                <w:numId w:val="2"/>
              </w:numPr>
              <w:rPr>
                <w:color w:val="000000"/>
                <w:sz w:val="20"/>
                <w:szCs w:val="20"/>
                <w:lang w:val="it-IT"/>
              </w:rPr>
            </w:pPr>
            <w:r w:rsidRPr="00C24B9E">
              <w:rPr>
                <w:color w:val="000000"/>
                <w:sz w:val="20"/>
                <w:szCs w:val="20"/>
                <w:lang w:val="it-IT"/>
              </w:rPr>
              <w:t>Quota rinnovo annuale dal 2° anno</w:t>
            </w:r>
          </w:p>
          <w:p w14:paraId="14AE75E8" w14:textId="26C4DCAD" w:rsidR="003B5802" w:rsidRPr="00C24B9E" w:rsidRDefault="003B5802" w:rsidP="00364DBC">
            <w:pPr>
              <w:pStyle w:val="Paragrafoelenco"/>
              <w:numPr>
                <w:ilvl w:val="0"/>
                <w:numId w:val="2"/>
              </w:numPr>
              <w:rPr>
                <w:color w:val="000000"/>
                <w:sz w:val="20"/>
                <w:szCs w:val="20"/>
                <w:lang w:val="it-IT"/>
              </w:rPr>
            </w:pPr>
            <w:r w:rsidRPr="00C24B9E">
              <w:rPr>
                <w:color w:val="000000"/>
                <w:sz w:val="20"/>
                <w:szCs w:val="20"/>
                <w:lang w:val="it-IT"/>
              </w:rPr>
              <w:t>Pacchetto aggiuntivo 4 anni</w:t>
            </w:r>
            <w:r w:rsidRPr="00C24B9E">
              <w:rPr>
                <w:b/>
                <w:color w:val="FF0000"/>
                <w:sz w:val="20"/>
                <w:szCs w:val="20"/>
                <w:lang w:val="it-IT"/>
              </w:rPr>
              <w:t xml:space="preserve"> </w:t>
            </w:r>
          </w:p>
          <w:p w14:paraId="03EDFB75" w14:textId="178CFF08" w:rsidR="003B5802" w:rsidRPr="00C24B9E" w:rsidRDefault="003B5802" w:rsidP="00364DBC">
            <w:pPr>
              <w:rPr>
                <w:color w:val="000000"/>
                <w:sz w:val="20"/>
                <w:szCs w:val="20"/>
                <w:lang w:val="it-IT"/>
              </w:rPr>
            </w:pPr>
            <w:r w:rsidRPr="00C24B9E">
              <w:rPr>
                <w:b/>
                <w:color w:val="000000"/>
                <w:sz w:val="20"/>
                <w:szCs w:val="20"/>
                <w:lang w:val="it-IT"/>
              </w:rPr>
              <w:t>Eventuale SERVIZIO di SPEDIZIONE A/R</w:t>
            </w:r>
            <w:r w:rsidRPr="00C24B9E">
              <w:rPr>
                <w:color w:val="000000"/>
                <w:sz w:val="20"/>
                <w:szCs w:val="20"/>
                <w:lang w:val="it-IT"/>
              </w:rPr>
              <w:t xml:space="preserve"> con nostro corriere o </w:t>
            </w:r>
            <w:r w:rsidRPr="00C24B9E">
              <w:rPr>
                <w:b/>
                <w:color w:val="000000"/>
                <w:sz w:val="20"/>
                <w:szCs w:val="20"/>
                <w:lang w:val="it-IT"/>
              </w:rPr>
              <w:t>Verifica ON-SITE</w:t>
            </w:r>
            <w:r w:rsidRPr="00C24B9E">
              <w:rPr>
                <w:color w:val="000000"/>
                <w:sz w:val="20"/>
                <w:szCs w:val="20"/>
                <w:lang w:val="it-IT"/>
              </w:rPr>
              <w:t xml:space="preserve"> per effettuare le verifiche tecniche annuali – Fino a 4 defibrillatori</w:t>
            </w:r>
          </w:p>
          <w:p w14:paraId="5BD4777E" w14:textId="0A3574E5" w:rsidR="003B5802" w:rsidRPr="00081ADC" w:rsidRDefault="003B5802" w:rsidP="00364DBC">
            <w:pPr>
              <w:rPr>
                <w:color w:val="008000"/>
                <w:sz w:val="20"/>
                <w:szCs w:val="20"/>
                <w:lang w:val="it-IT"/>
              </w:rPr>
            </w:pPr>
            <w:r w:rsidRPr="00081ADC">
              <w:rPr>
                <w:b/>
                <w:color w:val="008000"/>
                <w:sz w:val="20"/>
                <w:szCs w:val="20"/>
                <w:lang w:val="it-IT"/>
              </w:rPr>
              <w:t xml:space="preserve">PROGRAMMA di </w:t>
            </w:r>
            <w:r w:rsidRPr="00F94406">
              <w:rPr>
                <w:b/>
                <w:color w:val="008000"/>
                <w:sz w:val="20"/>
                <w:szCs w:val="20"/>
                <w:lang w:val="it-IT"/>
              </w:rPr>
              <w:t>ASSISTENZA</w:t>
            </w:r>
            <w:r w:rsidR="00447DF3" w:rsidRPr="00F94406">
              <w:rPr>
                <w:b/>
                <w:color w:val="008000"/>
                <w:sz w:val="20"/>
                <w:szCs w:val="20"/>
                <w:lang w:val="it-IT"/>
              </w:rPr>
              <w:t xml:space="preserve"> DAE</w:t>
            </w:r>
            <w:r w:rsidRPr="00F94406">
              <w:rPr>
                <w:b/>
                <w:color w:val="008000"/>
                <w:sz w:val="20"/>
                <w:szCs w:val="20"/>
                <w:lang w:val="it-IT"/>
              </w:rPr>
              <w:t xml:space="preserve"> per </w:t>
            </w:r>
            <w:r w:rsidR="00FE7768" w:rsidRPr="00F94406">
              <w:rPr>
                <w:b/>
                <w:color w:val="008000"/>
                <w:sz w:val="20"/>
                <w:szCs w:val="20"/>
                <w:lang w:val="it-IT"/>
              </w:rPr>
              <w:t xml:space="preserve">Defibrillatori </w:t>
            </w:r>
            <w:r w:rsidR="0052532C" w:rsidRPr="00F94406">
              <w:rPr>
                <w:b/>
                <w:color w:val="008000"/>
                <w:sz w:val="20"/>
                <w:szCs w:val="20"/>
                <w:lang w:val="it-IT"/>
              </w:rPr>
              <w:t>con Telecontrollo</w:t>
            </w:r>
          </w:p>
          <w:p w14:paraId="00F8FB43" w14:textId="77777777" w:rsidR="003B5802" w:rsidRPr="00C24B9E" w:rsidRDefault="003B5802" w:rsidP="00364DBC">
            <w:pPr>
              <w:pStyle w:val="Paragrafoelenco"/>
              <w:numPr>
                <w:ilvl w:val="0"/>
                <w:numId w:val="2"/>
              </w:numPr>
              <w:rPr>
                <w:color w:val="000000"/>
                <w:sz w:val="20"/>
                <w:szCs w:val="20"/>
                <w:lang w:val="it-IT"/>
              </w:rPr>
            </w:pPr>
            <w:r w:rsidRPr="00C24B9E">
              <w:rPr>
                <w:color w:val="000000"/>
                <w:sz w:val="20"/>
                <w:szCs w:val="20"/>
                <w:lang w:val="it-IT"/>
              </w:rPr>
              <w:t>Costo di attivazione (una tantum)</w:t>
            </w:r>
          </w:p>
          <w:p w14:paraId="6ACBEEB0" w14:textId="17C3AA6B" w:rsidR="003B5802" w:rsidRPr="00C24B9E" w:rsidRDefault="003B5802" w:rsidP="00364DBC">
            <w:pPr>
              <w:pStyle w:val="Paragrafoelenco"/>
              <w:numPr>
                <w:ilvl w:val="0"/>
                <w:numId w:val="2"/>
              </w:numPr>
              <w:rPr>
                <w:color w:val="000000"/>
                <w:sz w:val="20"/>
                <w:szCs w:val="20"/>
                <w:lang w:val="it-IT"/>
              </w:rPr>
            </w:pPr>
            <w:r w:rsidRPr="00C24B9E">
              <w:rPr>
                <w:sz w:val="20"/>
                <w:szCs w:val="20"/>
                <w:lang w:val="it-IT"/>
              </w:rPr>
              <w:t>Pacchetto 4 anni compresa gestione telecontrollo h24</w:t>
            </w:r>
          </w:p>
        </w:tc>
        <w:tc>
          <w:tcPr>
            <w:tcW w:w="1129" w:type="dxa"/>
            <w:shd w:val="clear" w:color="auto" w:fill="auto"/>
          </w:tcPr>
          <w:p w14:paraId="2C90BC5E" w14:textId="21BC83BF" w:rsidR="003B5802" w:rsidRPr="00C24B9E" w:rsidRDefault="003B5802" w:rsidP="00364DBC">
            <w:pPr>
              <w:jc w:val="center"/>
              <w:rPr>
                <w:strike/>
                <w:sz w:val="20"/>
                <w:szCs w:val="20"/>
                <w:lang w:val="it-IT"/>
              </w:rPr>
            </w:pPr>
          </w:p>
          <w:p w14:paraId="47972CDA" w14:textId="77777777" w:rsidR="003B5802" w:rsidRPr="00C24B9E" w:rsidRDefault="003B5802" w:rsidP="00364DBC">
            <w:pPr>
              <w:spacing w:line="276" w:lineRule="auto"/>
              <w:jc w:val="center"/>
              <w:rPr>
                <w:sz w:val="20"/>
                <w:szCs w:val="20"/>
              </w:rPr>
            </w:pPr>
            <w:r w:rsidRPr="00C24B9E">
              <w:rPr>
                <w:sz w:val="20"/>
                <w:szCs w:val="20"/>
              </w:rPr>
              <w:t>30,00 €</w:t>
            </w:r>
          </w:p>
          <w:p w14:paraId="0DA084B6" w14:textId="77777777" w:rsidR="003B5802" w:rsidRPr="00C24B9E" w:rsidRDefault="003B5802" w:rsidP="00364DBC">
            <w:pPr>
              <w:spacing w:line="276" w:lineRule="auto"/>
              <w:jc w:val="center"/>
              <w:rPr>
                <w:strike/>
                <w:sz w:val="20"/>
                <w:szCs w:val="20"/>
              </w:rPr>
            </w:pPr>
            <w:r w:rsidRPr="00C24B9E">
              <w:rPr>
                <w:strike/>
                <w:sz w:val="20"/>
                <w:szCs w:val="20"/>
              </w:rPr>
              <w:t>90,00 €</w:t>
            </w:r>
          </w:p>
          <w:p w14:paraId="620FE19A" w14:textId="77777777" w:rsidR="003B5802" w:rsidRPr="00C24B9E" w:rsidRDefault="003B5802" w:rsidP="00364DBC">
            <w:pPr>
              <w:spacing w:line="276" w:lineRule="auto"/>
              <w:jc w:val="center"/>
              <w:rPr>
                <w:strike/>
                <w:sz w:val="20"/>
                <w:szCs w:val="20"/>
              </w:rPr>
            </w:pPr>
            <w:r w:rsidRPr="00C24B9E">
              <w:rPr>
                <w:strike/>
                <w:sz w:val="20"/>
                <w:szCs w:val="20"/>
              </w:rPr>
              <w:t>120,00 €</w:t>
            </w:r>
          </w:p>
          <w:p w14:paraId="164EC696" w14:textId="77777777" w:rsidR="003B5802" w:rsidRPr="00C24B9E" w:rsidRDefault="003B5802" w:rsidP="00364DBC">
            <w:pPr>
              <w:spacing w:line="276" w:lineRule="auto"/>
              <w:jc w:val="center"/>
              <w:rPr>
                <w:strike/>
                <w:sz w:val="20"/>
                <w:szCs w:val="20"/>
              </w:rPr>
            </w:pPr>
            <w:r w:rsidRPr="00C24B9E">
              <w:rPr>
                <w:strike/>
                <w:sz w:val="20"/>
                <w:szCs w:val="20"/>
              </w:rPr>
              <w:t>360,00 €</w:t>
            </w:r>
          </w:p>
          <w:p w14:paraId="672522B6" w14:textId="7FCCD74A" w:rsidR="003B5802" w:rsidRPr="00C24B9E" w:rsidRDefault="006E410D" w:rsidP="00364DBC">
            <w:pPr>
              <w:spacing w:line="276" w:lineRule="auto"/>
              <w:jc w:val="center"/>
              <w:rPr>
                <w:strike/>
                <w:sz w:val="20"/>
                <w:szCs w:val="20"/>
              </w:rPr>
            </w:pPr>
            <w:r>
              <w:rPr>
                <w:strike/>
                <w:sz w:val="20"/>
                <w:szCs w:val="20"/>
              </w:rPr>
              <w:t>48</w:t>
            </w:r>
            <w:r w:rsidR="003B5802" w:rsidRPr="00C24B9E">
              <w:rPr>
                <w:strike/>
                <w:sz w:val="20"/>
                <w:szCs w:val="20"/>
              </w:rPr>
              <w:t>,00 €</w:t>
            </w:r>
          </w:p>
          <w:p w14:paraId="16B17F21" w14:textId="77777777" w:rsidR="003B5802" w:rsidRPr="00C24B9E" w:rsidRDefault="003B5802" w:rsidP="00364DBC">
            <w:pPr>
              <w:spacing w:line="276" w:lineRule="auto"/>
              <w:jc w:val="center"/>
              <w:rPr>
                <w:strike/>
                <w:sz w:val="20"/>
                <w:szCs w:val="20"/>
              </w:rPr>
            </w:pPr>
          </w:p>
          <w:p w14:paraId="3266D4C1" w14:textId="77777777" w:rsidR="003B5802" w:rsidRPr="00C24B9E" w:rsidRDefault="003B5802" w:rsidP="00364DBC">
            <w:pPr>
              <w:spacing w:line="276" w:lineRule="auto"/>
              <w:jc w:val="center"/>
              <w:rPr>
                <w:strike/>
                <w:sz w:val="20"/>
                <w:szCs w:val="20"/>
              </w:rPr>
            </w:pPr>
          </w:p>
          <w:p w14:paraId="05EF9B23" w14:textId="77777777" w:rsidR="0052532C" w:rsidRDefault="0052532C" w:rsidP="00364DBC">
            <w:pPr>
              <w:spacing w:line="276" w:lineRule="auto"/>
              <w:jc w:val="center"/>
              <w:rPr>
                <w:strike/>
                <w:sz w:val="20"/>
                <w:szCs w:val="20"/>
              </w:rPr>
            </w:pPr>
          </w:p>
          <w:p w14:paraId="2DFCB9B2" w14:textId="6C8A0506" w:rsidR="003B5802" w:rsidRPr="00C24B9E" w:rsidRDefault="003B5802" w:rsidP="00364DBC">
            <w:pPr>
              <w:spacing w:line="276" w:lineRule="auto"/>
              <w:jc w:val="center"/>
              <w:rPr>
                <w:strike/>
                <w:sz w:val="20"/>
                <w:szCs w:val="20"/>
              </w:rPr>
            </w:pPr>
            <w:r w:rsidRPr="00C24B9E">
              <w:rPr>
                <w:strike/>
                <w:sz w:val="20"/>
                <w:szCs w:val="20"/>
              </w:rPr>
              <w:t>30,00 €</w:t>
            </w:r>
          </w:p>
          <w:p w14:paraId="536CA360" w14:textId="77777777" w:rsidR="003B5802" w:rsidRPr="00C24B9E" w:rsidRDefault="003B5802" w:rsidP="00364DBC">
            <w:pPr>
              <w:spacing w:line="276" w:lineRule="auto"/>
              <w:jc w:val="center"/>
              <w:rPr>
                <w:strike/>
                <w:sz w:val="20"/>
                <w:szCs w:val="20"/>
              </w:rPr>
            </w:pPr>
            <w:r w:rsidRPr="00C24B9E">
              <w:rPr>
                <w:strike/>
                <w:sz w:val="20"/>
                <w:szCs w:val="20"/>
              </w:rPr>
              <w:t>270,00 €</w:t>
            </w:r>
          </w:p>
        </w:tc>
        <w:tc>
          <w:tcPr>
            <w:tcW w:w="1695" w:type="dxa"/>
            <w:shd w:val="clear" w:color="auto" w:fill="auto"/>
          </w:tcPr>
          <w:p w14:paraId="09C47F2F" w14:textId="33DEFC0A" w:rsidR="003B5802" w:rsidRPr="00C24B9E" w:rsidRDefault="003B5802" w:rsidP="00364DBC">
            <w:pPr>
              <w:jc w:val="center"/>
              <w:rPr>
                <w:b/>
                <w:sz w:val="20"/>
                <w:szCs w:val="20"/>
              </w:rPr>
            </w:pPr>
          </w:p>
          <w:p w14:paraId="524FD15D" w14:textId="62101EB7" w:rsidR="003B5802" w:rsidRPr="00C24B9E" w:rsidRDefault="003B5802" w:rsidP="00364DBC">
            <w:pPr>
              <w:spacing w:line="276" w:lineRule="auto"/>
              <w:jc w:val="center"/>
              <w:rPr>
                <w:b/>
                <w:sz w:val="20"/>
                <w:szCs w:val="20"/>
              </w:rPr>
            </w:pPr>
            <w:r w:rsidRPr="00C24B9E">
              <w:rPr>
                <w:b/>
                <w:sz w:val="20"/>
                <w:szCs w:val="20"/>
              </w:rPr>
              <w:t>30,00 €</w:t>
            </w:r>
          </w:p>
          <w:p w14:paraId="5B1FCBD4" w14:textId="6E94066A" w:rsidR="003B5802" w:rsidRPr="00C24B9E" w:rsidRDefault="003B5802" w:rsidP="00364DBC">
            <w:pPr>
              <w:spacing w:line="276" w:lineRule="auto"/>
              <w:jc w:val="center"/>
              <w:rPr>
                <w:b/>
                <w:color w:val="FF0000"/>
                <w:sz w:val="20"/>
                <w:szCs w:val="20"/>
              </w:rPr>
            </w:pPr>
            <w:r w:rsidRPr="00C24B9E">
              <w:rPr>
                <w:b/>
                <w:color w:val="FF0000"/>
                <w:sz w:val="20"/>
                <w:szCs w:val="20"/>
              </w:rPr>
              <w:t>OMAGGIO</w:t>
            </w:r>
          </w:p>
          <w:p w14:paraId="6DDB6532" w14:textId="77777777" w:rsidR="003B5802" w:rsidRPr="00C24B9E" w:rsidRDefault="003B5802" w:rsidP="00364DBC">
            <w:pPr>
              <w:spacing w:line="276" w:lineRule="auto"/>
              <w:jc w:val="center"/>
              <w:rPr>
                <w:b/>
                <w:sz w:val="20"/>
                <w:szCs w:val="20"/>
              </w:rPr>
            </w:pPr>
            <w:r w:rsidRPr="00C24B9E">
              <w:rPr>
                <w:b/>
                <w:sz w:val="20"/>
                <w:szCs w:val="20"/>
              </w:rPr>
              <w:t>90,00 €</w:t>
            </w:r>
          </w:p>
          <w:p w14:paraId="14C61F8F" w14:textId="77777777" w:rsidR="003B5802" w:rsidRPr="00C24B9E" w:rsidRDefault="003B5802" w:rsidP="00364DBC">
            <w:pPr>
              <w:spacing w:line="276" w:lineRule="auto"/>
              <w:jc w:val="center"/>
              <w:rPr>
                <w:b/>
                <w:sz w:val="20"/>
                <w:szCs w:val="20"/>
              </w:rPr>
            </w:pPr>
            <w:r w:rsidRPr="00C24B9E">
              <w:rPr>
                <w:b/>
                <w:sz w:val="20"/>
                <w:szCs w:val="20"/>
              </w:rPr>
              <w:t>270,00 €</w:t>
            </w:r>
          </w:p>
          <w:p w14:paraId="0FB5761C" w14:textId="60C7479F" w:rsidR="003B5802" w:rsidRPr="00C24B9E" w:rsidRDefault="006E410D" w:rsidP="00364DBC">
            <w:pPr>
              <w:spacing w:line="276" w:lineRule="auto"/>
              <w:jc w:val="center"/>
              <w:rPr>
                <w:b/>
                <w:sz w:val="20"/>
                <w:szCs w:val="20"/>
              </w:rPr>
            </w:pPr>
            <w:r>
              <w:rPr>
                <w:b/>
                <w:sz w:val="20"/>
                <w:szCs w:val="20"/>
              </w:rPr>
              <w:t>30</w:t>
            </w:r>
            <w:r w:rsidR="003B5802" w:rsidRPr="00C24B9E">
              <w:rPr>
                <w:b/>
                <w:sz w:val="20"/>
                <w:szCs w:val="20"/>
              </w:rPr>
              <w:t>,00 €</w:t>
            </w:r>
          </w:p>
          <w:p w14:paraId="3F80DCC0" w14:textId="77777777" w:rsidR="003B5802" w:rsidRPr="00C24B9E" w:rsidRDefault="003B5802" w:rsidP="00364DBC">
            <w:pPr>
              <w:spacing w:line="276" w:lineRule="auto"/>
              <w:jc w:val="center"/>
              <w:rPr>
                <w:b/>
                <w:sz w:val="20"/>
                <w:szCs w:val="20"/>
              </w:rPr>
            </w:pPr>
          </w:p>
          <w:p w14:paraId="4DA17DA7" w14:textId="77777777" w:rsidR="003B5802" w:rsidRPr="00C24B9E" w:rsidRDefault="003B5802" w:rsidP="00364DBC">
            <w:pPr>
              <w:spacing w:line="276" w:lineRule="auto"/>
              <w:jc w:val="center"/>
              <w:rPr>
                <w:b/>
                <w:color w:val="FF0000"/>
                <w:sz w:val="20"/>
                <w:szCs w:val="20"/>
              </w:rPr>
            </w:pPr>
          </w:p>
          <w:p w14:paraId="4FE0B1C8" w14:textId="77777777" w:rsidR="0052532C" w:rsidRDefault="0052532C" w:rsidP="00364DBC">
            <w:pPr>
              <w:spacing w:line="276" w:lineRule="auto"/>
              <w:jc w:val="center"/>
              <w:rPr>
                <w:b/>
                <w:color w:val="FF0000"/>
                <w:sz w:val="20"/>
                <w:szCs w:val="20"/>
              </w:rPr>
            </w:pPr>
          </w:p>
          <w:p w14:paraId="475E4995" w14:textId="541F4D2E" w:rsidR="003B5802" w:rsidRPr="00C24B9E" w:rsidRDefault="003B5802" w:rsidP="00364DBC">
            <w:pPr>
              <w:spacing w:line="276" w:lineRule="auto"/>
              <w:jc w:val="center"/>
              <w:rPr>
                <w:b/>
                <w:color w:val="FF0000"/>
                <w:sz w:val="20"/>
                <w:szCs w:val="20"/>
              </w:rPr>
            </w:pPr>
            <w:r w:rsidRPr="00C24B9E">
              <w:rPr>
                <w:b/>
                <w:color w:val="FF0000"/>
                <w:sz w:val="20"/>
                <w:szCs w:val="20"/>
              </w:rPr>
              <w:t>OMAGGIO</w:t>
            </w:r>
          </w:p>
          <w:p w14:paraId="0739B1C6" w14:textId="77777777" w:rsidR="003B5802" w:rsidRPr="00C24B9E" w:rsidRDefault="003B5802" w:rsidP="00364DBC">
            <w:pPr>
              <w:spacing w:line="276" w:lineRule="auto"/>
              <w:jc w:val="center"/>
              <w:rPr>
                <w:b/>
                <w:sz w:val="20"/>
                <w:szCs w:val="20"/>
              </w:rPr>
            </w:pPr>
            <w:r w:rsidRPr="00C24B9E">
              <w:rPr>
                <w:b/>
                <w:sz w:val="20"/>
                <w:szCs w:val="20"/>
              </w:rPr>
              <w:t>180,00 €</w:t>
            </w:r>
          </w:p>
        </w:tc>
      </w:tr>
    </w:tbl>
    <w:p w14:paraId="685BC072" w14:textId="122D716B" w:rsidR="006E0300" w:rsidRPr="00C24B9E" w:rsidRDefault="006E0300" w:rsidP="006E0300">
      <w:pPr>
        <w:tabs>
          <w:tab w:val="left" w:pos="8820"/>
        </w:tabs>
        <w:ind w:left="142" w:right="1178"/>
        <w:jc w:val="both"/>
        <w:rPr>
          <w:sz w:val="18"/>
          <w:szCs w:val="18"/>
          <w:lang w:val="it-IT" w:eastAsia="it-IT"/>
        </w:rPr>
      </w:pPr>
      <w:r w:rsidRPr="00C24B9E">
        <w:rPr>
          <w:sz w:val="18"/>
          <w:szCs w:val="18"/>
          <w:lang w:val="it-IT" w:eastAsia="it-IT"/>
        </w:rPr>
        <w:t>Tutti i prezzi sono da intendersi + iva 22%</w:t>
      </w:r>
    </w:p>
    <w:p w14:paraId="395F4B1A" w14:textId="77777777" w:rsidR="00ED4FD5" w:rsidRDefault="00ED4FD5" w:rsidP="006E0300">
      <w:pPr>
        <w:pStyle w:val="Nessunaspaziatura"/>
        <w:jc w:val="right"/>
        <w:rPr>
          <w:b/>
          <w:sz w:val="36"/>
          <w:szCs w:val="36"/>
        </w:rPr>
      </w:pPr>
    </w:p>
    <w:p w14:paraId="22F2B759" w14:textId="57D2499F" w:rsidR="006E0300" w:rsidRPr="00F53C74" w:rsidRDefault="006E0300" w:rsidP="006E0300">
      <w:pPr>
        <w:pStyle w:val="Nessunaspaziatura"/>
        <w:jc w:val="right"/>
        <w:rPr>
          <w:b/>
          <w:sz w:val="36"/>
          <w:szCs w:val="36"/>
        </w:rPr>
      </w:pPr>
      <w:r w:rsidRPr="00F53C74">
        <w:rPr>
          <w:b/>
          <w:sz w:val="36"/>
          <w:szCs w:val="36"/>
        </w:rPr>
        <w:t>PROGRAMMA DI ASSISTENZA E MANUTENZIONE DAE</w:t>
      </w:r>
    </w:p>
    <w:p w14:paraId="4AB24EBD" w14:textId="77777777" w:rsidR="00447DF3" w:rsidRDefault="00447DF3" w:rsidP="00C92FD1">
      <w:pPr>
        <w:pStyle w:val="Nessunaspaziatura"/>
        <w:jc w:val="both"/>
        <w:rPr>
          <w:b/>
          <w:sz w:val="16"/>
          <w:szCs w:val="16"/>
        </w:rPr>
      </w:pPr>
    </w:p>
    <w:p w14:paraId="4237B3A8" w14:textId="5A2B503E" w:rsidR="00C92FD1" w:rsidRPr="0043396D" w:rsidRDefault="00C92FD1" w:rsidP="00C92FD1">
      <w:pPr>
        <w:pStyle w:val="Nessunaspaziatura"/>
        <w:jc w:val="both"/>
        <w:rPr>
          <w:b/>
          <w:sz w:val="18"/>
          <w:szCs w:val="18"/>
        </w:rPr>
      </w:pPr>
      <w:r w:rsidRPr="0043396D">
        <w:rPr>
          <w:b/>
          <w:sz w:val="18"/>
          <w:szCs w:val="18"/>
        </w:rPr>
        <w:t>TERMINI DEL SERVIZIO:</w:t>
      </w:r>
    </w:p>
    <w:p w14:paraId="6DF41895" w14:textId="21378FD6" w:rsidR="00C92FD1" w:rsidRPr="0043396D" w:rsidRDefault="00C92FD1" w:rsidP="00C92FD1">
      <w:pPr>
        <w:pStyle w:val="Nessunaspaziatura"/>
        <w:jc w:val="both"/>
        <w:rPr>
          <w:sz w:val="18"/>
          <w:szCs w:val="18"/>
        </w:rPr>
      </w:pPr>
      <w:r w:rsidRPr="0043396D">
        <w:rPr>
          <w:sz w:val="18"/>
          <w:szCs w:val="18"/>
        </w:rPr>
        <w:t>Il PROGRAMMA di ASSISTENZA E MANUTENZIONE DAE offerto dalla Low Cost Service srl - Via Montanara, 24 - 41049 Sassuolo (Mo) CF/PI: 03779690365 di seguito “Low Cost Service”</w:t>
      </w:r>
    </w:p>
    <w:p w14:paraId="48600331" w14:textId="121A5770" w:rsidR="00C92FD1" w:rsidRPr="0043396D" w:rsidRDefault="00C92FD1" w:rsidP="00C92FD1">
      <w:pPr>
        <w:pStyle w:val="Nessunaspaziatura"/>
        <w:jc w:val="both"/>
        <w:rPr>
          <w:sz w:val="18"/>
          <w:szCs w:val="18"/>
        </w:rPr>
      </w:pPr>
      <w:r w:rsidRPr="0043396D">
        <w:rPr>
          <w:sz w:val="18"/>
          <w:szCs w:val="18"/>
        </w:rPr>
        <w:t>può essere attivato su qualsiasi defibrillatore presente sul mercato, acquistato da Low Cost Service o acquistato da altri fornitori e non si sostituisce o influenza la normale garanzia fornita dal produttore.</w:t>
      </w:r>
    </w:p>
    <w:p w14:paraId="26673A68" w14:textId="1D082396" w:rsidR="00C92FD1" w:rsidRPr="0043396D" w:rsidRDefault="00C92FD1" w:rsidP="00C92FD1">
      <w:pPr>
        <w:pStyle w:val="Nessunaspaziatura"/>
        <w:rPr>
          <w:b/>
          <w:sz w:val="18"/>
          <w:szCs w:val="18"/>
        </w:rPr>
      </w:pPr>
    </w:p>
    <w:p w14:paraId="613865D2" w14:textId="77777777" w:rsidR="00C92FD1" w:rsidRPr="0043396D" w:rsidRDefault="00C92FD1" w:rsidP="00C92FD1">
      <w:pPr>
        <w:pStyle w:val="Nessunaspaziatura"/>
        <w:rPr>
          <w:b/>
          <w:sz w:val="18"/>
          <w:szCs w:val="18"/>
        </w:rPr>
      </w:pPr>
      <w:r w:rsidRPr="0043396D">
        <w:rPr>
          <w:b/>
          <w:sz w:val="18"/>
          <w:szCs w:val="18"/>
        </w:rPr>
        <w:t>IL SERVIZIO COMPRENDE:</w:t>
      </w:r>
    </w:p>
    <w:p w14:paraId="4BA7126A" w14:textId="2D359506" w:rsidR="00C92FD1" w:rsidRPr="0043396D" w:rsidRDefault="00C92FD1" w:rsidP="00C92FD1">
      <w:pPr>
        <w:pStyle w:val="Nessunaspaziatura"/>
        <w:numPr>
          <w:ilvl w:val="0"/>
          <w:numId w:val="4"/>
        </w:numPr>
        <w:spacing w:line="180" w:lineRule="atLeast"/>
        <w:ind w:left="714" w:hanging="357"/>
        <w:jc w:val="both"/>
        <w:rPr>
          <w:sz w:val="18"/>
          <w:szCs w:val="18"/>
        </w:rPr>
      </w:pPr>
      <w:r w:rsidRPr="0043396D">
        <w:rPr>
          <w:sz w:val="18"/>
          <w:szCs w:val="18"/>
        </w:rPr>
        <w:t>Verifica funzionale annuale con analizzatore per defibrillatori dell’energia erogata sul carico di scarica con rilascio della relativa certificazione</w:t>
      </w:r>
    </w:p>
    <w:p w14:paraId="637A4047" w14:textId="7C96C5A5" w:rsidR="00C92FD1" w:rsidRPr="0043396D" w:rsidRDefault="00C92FD1" w:rsidP="00C92FD1">
      <w:pPr>
        <w:pStyle w:val="Nessunaspaziatura"/>
        <w:numPr>
          <w:ilvl w:val="0"/>
          <w:numId w:val="4"/>
        </w:numPr>
        <w:spacing w:line="180" w:lineRule="atLeast"/>
        <w:ind w:left="714" w:hanging="357"/>
        <w:jc w:val="both"/>
        <w:rPr>
          <w:sz w:val="18"/>
          <w:szCs w:val="18"/>
        </w:rPr>
      </w:pPr>
      <w:r w:rsidRPr="0043396D">
        <w:rPr>
          <w:sz w:val="18"/>
          <w:szCs w:val="18"/>
        </w:rPr>
        <w:t>Assistenza telefonica gratuita disponibile dal lunedì al venerdì dalle ore 9:00 alle 19:</w:t>
      </w:r>
      <w:r w:rsidR="006A62B4" w:rsidRPr="0043396D">
        <w:rPr>
          <w:sz w:val="18"/>
          <w:szCs w:val="18"/>
        </w:rPr>
        <w:t>0</w:t>
      </w:r>
      <w:r w:rsidRPr="0043396D">
        <w:rPr>
          <w:sz w:val="18"/>
          <w:szCs w:val="18"/>
        </w:rPr>
        <w:t>0.</w:t>
      </w:r>
    </w:p>
    <w:p w14:paraId="6400C07A" w14:textId="1DC6F3B4" w:rsidR="00C92FD1" w:rsidRPr="0043396D" w:rsidRDefault="00C92FD1" w:rsidP="00C92FD1">
      <w:pPr>
        <w:pStyle w:val="Nessunaspaziatura"/>
        <w:numPr>
          <w:ilvl w:val="0"/>
          <w:numId w:val="4"/>
        </w:numPr>
        <w:spacing w:line="180" w:lineRule="atLeast"/>
        <w:ind w:left="714" w:hanging="357"/>
        <w:jc w:val="both"/>
        <w:rPr>
          <w:sz w:val="18"/>
          <w:szCs w:val="18"/>
        </w:rPr>
      </w:pPr>
      <w:r w:rsidRPr="0043396D">
        <w:rPr>
          <w:sz w:val="18"/>
          <w:szCs w:val="18"/>
        </w:rPr>
        <w:t>Servizio di promemoria delle date di scadenza dei consumabili (elettrodi e batterie).</w:t>
      </w:r>
    </w:p>
    <w:p w14:paraId="0BE4FC9D" w14:textId="015FDC49" w:rsidR="00C92FD1" w:rsidRPr="0043396D" w:rsidRDefault="00C92FD1" w:rsidP="00C92FD1">
      <w:pPr>
        <w:pStyle w:val="Nessunaspaziatura"/>
        <w:numPr>
          <w:ilvl w:val="0"/>
          <w:numId w:val="4"/>
        </w:numPr>
        <w:spacing w:line="180" w:lineRule="atLeast"/>
        <w:ind w:left="714" w:hanging="357"/>
        <w:jc w:val="both"/>
        <w:rPr>
          <w:sz w:val="18"/>
          <w:szCs w:val="18"/>
        </w:rPr>
      </w:pPr>
      <w:r w:rsidRPr="0043396D">
        <w:rPr>
          <w:sz w:val="18"/>
          <w:szCs w:val="18"/>
        </w:rPr>
        <w:t>Servizio di promemoria della necessità di aggiornamento software del DAE.</w:t>
      </w:r>
    </w:p>
    <w:p w14:paraId="6ABBC2E9" w14:textId="757D2DFE" w:rsidR="00C92FD1" w:rsidRPr="0043396D" w:rsidRDefault="00C92FD1" w:rsidP="00C92FD1">
      <w:pPr>
        <w:pStyle w:val="Nessunaspaziatura"/>
        <w:numPr>
          <w:ilvl w:val="0"/>
          <w:numId w:val="4"/>
        </w:numPr>
        <w:spacing w:line="180" w:lineRule="atLeast"/>
        <w:ind w:left="714" w:hanging="357"/>
        <w:jc w:val="both"/>
        <w:rPr>
          <w:sz w:val="18"/>
          <w:szCs w:val="18"/>
        </w:rPr>
      </w:pPr>
      <w:r w:rsidRPr="0043396D">
        <w:rPr>
          <w:sz w:val="18"/>
          <w:szCs w:val="18"/>
        </w:rPr>
        <w:t>Servizio di promemoria delle attività di training e re training per il mantenimento degli attestati BLS-D.</w:t>
      </w:r>
    </w:p>
    <w:p w14:paraId="40316778" w14:textId="1D4DF4A6" w:rsidR="00C92FD1" w:rsidRPr="0043396D" w:rsidRDefault="00C92FD1" w:rsidP="00C92FD1">
      <w:pPr>
        <w:pStyle w:val="Nessunaspaziatura"/>
        <w:numPr>
          <w:ilvl w:val="0"/>
          <w:numId w:val="4"/>
        </w:numPr>
        <w:spacing w:line="180" w:lineRule="atLeast"/>
        <w:ind w:left="714" w:hanging="357"/>
        <w:jc w:val="both"/>
        <w:rPr>
          <w:sz w:val="18"/>
          <w:szCs w:val="18"/>
        </w:rPr>
      </w:pPr>
      <w:r w:rsidRPr="0043396D">
        <w:rPr>
          <w:sz w:val="18"/>
          <w:szCs w:val="18"/>
        </w:rPr>
        <w:t>Servizio di avviso su cambiamenti di normativa riguardanti i DAE e il loro utilizzo.</w:t>
      </w:r>
    </w:p>
    <w:p w14:paraId="425B45FA" w14:textId="77777777" w:rsidR="00C92FD1" w:rsidRPr="0043396D" w:rsidRDefault="00C92FD1" w:rsidP="00C92FD1">
      <w:pPr>
        <w:pStyle w:val="Nessunaspaziatura"/>
        <w:numPr>
          <w:ilvl w:val="0"/>
          <w:numId w:val="4"/>
        </w:numPr>
        <w:spacing w:line="180" w:lineRule="atLeast"/>
        <w:ind w:left="714" w:hanging="357"/>
        <w:jc w:val="both"/>
        <w:rPr>
          <w:sz w:val="18"/>
          <w:szCs w:val="18"/>
        </w:rPr>
      </w:pPr>
      <w:r w:rsidRPr="0043396D">
        <w:rPr>
          <w:sz w:val="18"/>
          <w:szCs w:val="18"/>
        </w:rPr>
        <w:t>Apparecchio sostitutivo in caso di guasto fino alla data di riconsegna del vostro DAE da parte dell’assistenza tecnica (spese di trasporto incluse).</w:t>
      </w:r>
    </w:p>
    <w:p w14:paraId="42986A6D" w14:textId="56736525" w:rsidR="00C92FD1" w:rsidRPr="0043396D" w:rsidRDefault="00C92FD1" w:rsidP="00C92FD1">
      <w:pPr>
        <w:pStyle w:val="Nessunaspaziatura"/>
        <w:numPr>
          <w:ilvl w:val="0"/>
          <w:numId w:val="4"/>
        </w:numPr>
        <w:spacing w:line="180" w:lineRule="atLeast"/>
        <w:ind w:left="714" w:hanging="357"/>
        <w:jc w:val="both"/>
        <w:rPr>
          <w:sz w:val="18"/>
          <w:szCs w:val="18"/>
        </w:rPr>
      </w:pPr>
      <w:r w:rsidRPr="0043396D">
        <w:rPr>
          <w:sz w:val="18"/>
          <w:szCs w:val="18"/>
        </w:rPr>
        <w:t>Apparecchio sostitutivo in caso di furto o smarrimento fino al ritrovamento o all’acquisto di un nuovo defibrillatore, max 30gg (spese di trasporto incluse). Servizio erogato previa presentazione di ufficiale denuncia alle autorità.</w:t>
      </w:r>
    </w:p>
    <w:p w14:paraId="6C37B2EF" w14:textId="2D984491" w:rsidR="00C92FD1" w:rsidRPr="0043396D" w:rsidRDefault="00C92FD1" w:rsidP="00C92FD1">
      <w:pPr>
        <w:pStyle w:val="Nessunaspaziatura"/>
        <w:numPr>
          <w:ilvl w:val="0"/>
          <w:numId w:val="4"/>
        </w:numPr>
        <w:spacing w:line="180" w:lineRule="atLeast"/>
        <w:ind w:left="714" w:hanging="357"/>
        <w:jc w:val="both"/>
        <w:rPr>
          <w:sz w:val="18"/>
          <w:szCs w:val="18"/>
        </w:rPr>
      </w:pPr>
      <w:r w:rsidRPr="0043396D">
        <w:rPr>
          <w:sz w:val="18"/>
          <w:szCs w:val="18"/>
        </w:rPr>
        <w:t>Sconto del 20% rispetto al normale prezzo di vendita in caso di furto o smarrimento per l’acquisto di un nuovo DAE. Servizio erogato previa presentazione di ufficiale denuncia alle autorità.</w:t>
      </w:r>
    </w:p>
    <w:p w14:paraId="2FD864C6" w14:textId="5D996BCE" w:rsidR="00C92FD1" w:rsidRPr="0043396D" w:rsidRDefault="00C92FD1" w:rsidP="00C92FD1">
      <w:pPr>
        <w:pStyle w:val="Nessunaspaziatura"/>
        <w:numPr>
          <w:ilvl w:val="0"/>
          <w:numId w:val="4"/>
        </w:numPr>
        <w:spacing w:line="180" w:lineRule="atLeast"/>
        <w:ind w:left="714" w:hanging="357"/>
        <w:rPr>
          <w:sz w:val="18"/>
          <w:szCs w:val="18"/>
        </w:rPr>
      </w:pPr>
      <w:r w:rsidRPr="0043396D">
        <w:rPr>
          <w:sz w:val="18"/>
          <w:szCs w:val="18"/>
        </w:rPr>
        <w:t>Sconto del 10% rispetto al normale prezzo di vendita per l’organizzazione del corso di Re-Training per il mantenimento degli attestati BLS-D. Di norma da fare ogni 2 anni.</w:t>
      </w:r>
    </w:p>
    <w:p w14:paraId="1B9ED3C7" w14:textId="63B6C3B1" w:rsidR="00C92FD1" w:rsidRPr="0043396D" w:rsidRDefault="00C92FD1" w:rsidP="00C92FD1">
      <w:pPr>
        <w:pStyle w:val="Nessunaspaziatura"/>
        <w:numPr>
          <w:ilvl w:val="0"/>
          <w:numId w:val="4"/>
        </w:numPr>
        <w:spacing w:line="180" w:lineRule="atLeast"/>
        <w:ind w:left="714" w:hanging="357"/>
        <w:rPr>
          <w:sz w:val="18"/>
          <w:szCs w:val="18"/>
        </w:rPr>
      </w:pPr>
      <w:r w:rsidRPr="0043396D">
        <w:rPr>
          <w:sz w:val="18"/>
          <w:szCs w:val="18"/>
        </w:rPr>
        <w:lastRenderedPageBreak/>
        <w:t>Sconto del 10% rispetto al normale prezzo di vendita per l’acquisto di elettrodi, batterie ed eventuali servizi a pagamento non compresi nel programma di assistenza e manutenzione DAE.</w:t>
      </w:r>
    </w:p>
    <w:p w14:paraId="372F3696" w14:textId="60D3D044" w:rsidR="00C92FD1" w:rsidRPr="0043396D" w:rsidRDefault="00C92FD1" w:rsidP="00C92FD1">
      <w:pPr>
        <w:pStyle w:val="Nessunaspaziatura"/>
        <w:numPr>
          <w:ilvl w:val="0"/>
          <w:numId w:val="4"/>
        </w:numPr>
        <w:spacing w:line="180" w:lineRule="atLeast"/>
        <w:ind w:left="714" w:hanging="357"/>
        <w:rPr>
          <w:sz w:val="18"/>
          <w:szCs w:val="18"/>
        </w:rPr>
      </w:pPr>
      <w:r w:rsidRPr="0043396D">
        <w:rPr>
          <w:sz w:val="18"/>
          <w:szCs w:val="18"/>
        </w:rPr>
        <w:t>Super valutazione di defibrillatori con garanzia scaduta in permuta per l’acquisto di un nuovo DAE.</w:t>
      </w:r>
    </w:p>
    <w:p w14:paraId="294DE24C" w14:textId="0AB8C68F" w:rsidR="00C92FD1" w:rsidRPr="0043396D" w:rsidRDefault="00C92FD1" w:rsidP="00C92FD1">
      <w:pPr>
        <w:pStyle w:val="Nessunaspaziatura"/>
        <w:jc w:val="both"/>
        <w:rPr>
          <w:sz w:val="18"/>
          <w:szCs w:val="18"/>
        </w:rPr>
      </w:pPr>
    </w:p>
    <w:p w14:paraId="2BEF543A" w14:textId="28516F1D" w:rsidR="00C92FD1" w:rsidRPr="0043396D" w:rsidRDefault="00C92FD1" w:rsidP="00C92FD1">
      <w:pPr>
        <w:pStyle w:val="Nessunaspaziatura"/>
        <w:ind w:left="360" w:right="-9"/>
        <w:rPr>
          <w:b/>
          <w:sz w:val="18"/>
          <w:szCs w:val="18"/>
        </w:rPr>
      </w:pPr>
      <w:bookmarkStart w:id="2" w:name="_Hlk98956999"/>
      <w:r w:rsidRPr="0043396D">
        <w:rPr>
          <w:b/>
          <w:sz w:val="18"/>
          <w:szCs w:val="18"/>
        </w:rPr>
        <w:t>VARIANTE PER DEFIBRILLATORI con Telecontrollo:</w:t>
      </w:r>
    </w:p>
    <w:p w14:paraId="177F0E03" w14:textId="77777777" w:rsidR="00C92FD1" w:rsidRPr="0043396D" w:rsidRDefault="00C92FD1" w:rsidP="00C92FD1">
      <w:pPr>
        <w:pStyle w:val="Nessunaspaziatura"/>
        <w:numPr>
          <w:ilvl w:val="0"/>
          <w:numId w:val="4"/>
        </w:numPr>
        <w:ind w:right="-9"/>
        <w:jc w:val="both"/>
        <w:rPr>
          <w:sz w:val="18"/>
          <w:szCs w:val="18"/>
        </w:rPr>
      </w:pPr>
      <w:r w:rsidRPr="0043396D">
        <w:rPr>
          <w:sz w:val="18"/>
          <w:szCs w:val="18"/>
        </w:rPr>
        <w:t>Inserimento dati portale LIFELINK</w:t>
      </w:r>
    </w:p>
    <w:p w14:paraId="004953DF" w14:textId="3E5245CF" w:rsidR="00C92FD1" w:rsidRPr="0043396D" w:rsidRDefault="00C92FD1" w:rsidP="00C92FD1">
      <w:pPr>
        <w:pStyle w:val="Nessunaspaziatura"/>
        <w:numPr>
          <w:ilvl w:val="0"/>
          <w:numId w:val="4"/>
        </w:numPr>
        <w:ind w:right="-9"/>
        <w:jc w:val="both"/>
        <w:rPr>
          <w:sz w:val="18"/>
          <w:szCs w:val="18"/>
        </w:rPr>
      </w:pPr>
      <w:r w:rsidRPr="0043396D">
        <w:rPr>
          <w:sz w:val="18"/>
          <w:szCs w:val="18"/>
        </w:rPr>
        <w:t>Gestione alert e modifiche portale LIFELINK</w:t>
      </w:r>
    </w:p>
    <w:p w14:paraId="18235021" w14:textId="77777777" w:rsidR="00C92FD1" w:rsidRPr="0043396D" w:rsidRDefault="00C92FD1" w:rsidP="00C92FD1">
      <w:pPr>
        <w:pStyle w:val="Nessunaspaziatura"/>
        <w:ind w:right="34"/>
        <w:rPr>
          <w:sz w:val="18"/>
          <w:szCs w:val="18"/>
        </w:rPr>
      </w:pPr>
      <w:r w:rsidRPr="0043396D">
        <w:rPr>
          <w:sz w:val="18"/>
          <w:szCs w:val="18"/>
        </w:rPr>
        <w:t>Telecontrollo h24 del dispositivo (NO Verifica funzionale annuale con analizzatore)</w:t>
      </w:r>
    </w:p>
    <w:bookmarkEnd w:id="2"/>
    <w:p w14:paraId="1DC5CBB9" w14:textId="07F12513" w:rsidR="00C92FD1" w:rsidRPr="0043396D" w:rsidRDefault="00C92FD1" w:rsidP="00C92FD1">
      <w:pPr>
        <w:pStyle w:val="Nessunaspaziatura"/>
        <w:rPr>
          <w:b/>
          <w:sz w:val="18"/>
          <w:szCs w:val="18"/>
        </w:rPr>
      </w:pPr>
    </w:p>
    <w:p w14:paraId="48252FDC" w14:textId="4CC77363" w:rsidR="00C92FD1" w:rsidRPr="0043396D" w:rsidRDefault="00C92FD1" w:rsidP="00C92FD1">
      <w:pPr>
        <w:pStyle w:val="Nessunaspaziatura"/>
        <w:rPr>
          <w:sz w:val="18"/>
          <w:szCs w:val="18"/>
        </w:rPr>
      </w:pPr>
      <w:r w:rsidRPr="0043396D">
        <w:rPr>
          <w:b/>
          <w:sz w:val="18"/>
          <w:szCs w:val="18"/>
        </w:rPr>
        <w:t xml:space="preserve">SPECIALE GARANZIA DI RIPRISTINO in caso di utilizzo su paziente in arresto cardiaco </w:t>
      </w:r>
      <w:r w:rsidRPr="0043396D">
        <w:rPr>
          <w:sz w:val="18"/>
          <w:szCs w:val="18"/>
        </w:rPr>
        <w:t>(max 2 all´anno)</w:t>
      </w:r>
    </w:p>
    <w:p w14:paraId="55A9EB0E" w14:textId="77777777" w:rsidR="00C92FD1" w:rsidRPr="0043396D" w:rsidRDefault="00C92FD1" w:rsidP="00C92FD1">
      <w:pPr>
        <w:pStyle w:val="Nessunaspaziatura"/>
        <w:rPr>
          <w:sz w:val="18"/>
          <w:szCs w:val="18"/>
        </w:rPr>
      </w:pPr>
      <w:r w:rsidRPr="0043396D">
        <w:rPr>
          <w:sz w:val="18"/>
          <w:szCs w:val="18"/>
        </w:rPr>
        <w:t>servizio subordinato all’eventuale verifica clinica del tracciato ECG registrato dal DAE da parte dei nostri tecnici per la conferma della presenza di arresto cardiaco al momento dell´intervento.</w:t>
      </w:r>
    </w:p>
    <w:p w14:paraId="72AB53A5" w14:textId="77777777" w:rsidR="00C92FD1" w:rsidRPr="0043396D" w:rsidRDefault="00C92FD1" w:rsidP="00C92FD1">
      <w:pPr>
        <w:pStyle w:val="Nessunaspaziatura"/>
        <w:rPr>
          <w:b/>
          <w:sz w:val="18"/>
          <w:szCs w:val="18"/>
        </w:rPr>
      </w:pPr>
      <w:r w:rsidRPr="0043396D">
        <w:rPr>
          <w:sz w:val="18"/>
          <w:szCs w:val="18"/>
        </w:rPr>
        <w:t>Il servizio comprende:</w:t>
      </w:r>
    </w:p>
    <w:p w14:paraId="31B4DFCC" w14:textId="00BBF775" w:rsidR="00C92FD1" w:rsidRPr="0043396D" w:rsidRDefault="00C92FD1" w:rsidP="00C92FD1">
      <w:pPr>
        <w:pStyle w:val="Nessunaspaziatura"/>
        <w:jc w:val="both"/>
        <w:rPr>
          <w:sz w:val="18"/>
          <w:szCs w:val="18"/>
        </w:rPr>
      </w:pPr>
      <w:r w:rsidRPr="0043396D">
        <w:rPr>
          <w:sz w:val="18"/>
          <w:szCs w:val="18"/>
        </w:rPr>
        <w:t>1. Collaborazione con il sistema di emergenza 112/118 per scarico dei dati raccolti dal DAE dopo un intervento (ECG, storico eventi, etc.).</w:t>
      </w:r>
    </w:p>
    <w:p w14:paraId="02FA5C85" w14:textId="77777777" w:rsidR="00C92FD1" w:rsidRPr="0043396D" w:rsidRDefault="00C92FD1" w:rsidP="00C92FD1">
      <w:pPr>
        <w:pStyle w:val="Nessunaspaziatura"/>
        <w:jc w:val="both"/>
        <w:rPr>
          <w:sz w:val="18"/>
          <w:szCs w:val="18"/>
        </w:rPr>
      </w:pPr>
      <w:r w:rsidRPr="0043396D">
        <w:rPr>
          <w:sz w:val="18"/>
          <w:szCs w:val="18"/>
        </w:rPr>
        <w:t xml:space="preserve">2. Sostituzione gratuita dei consumabili utilizzati. </w:t>
      </w:r>
    </w:p>
    <w:p w14:paraId="59BC11C3" w14:textId="771B25A8" w:rsidR="00C92FD1" w:rsidRPr="0043396D" w:rsidRDefault="00C92FD1" w:rsidP="00C92FD1">
      <w:pPr>
        <w:pStyle w:val="Nessunaspaziatura"/>
        <w:jc w:val="both"/>
        <w:rPr>
          <w:sz w:val="18"/>
          <w:szCs w:val="18"/>
        </w:rPr>
      </w:pPr>
      <w:r w:rsidRPr="0043396D">
        <w:rPr>
          <w:sz w:val="18"/>
          <w:szCs w:val="18"/>
        </w:rPr>
        <w:t>3. Apparecchio sostitutivo fino alla data di riconsegna del defibrillatore nel caso che l’apparecchiatura venga trattenuta dal sistema sanitario per scaricare i dati o per altre verifiche (spese di trasporto incluse).</w:t>
      </w:r>
    </w:p>
    <w:p w14:paraId="1F024F91" w14:textId="77777777" w:rsidR="00C92FD1" w:rsidRPr="0043396D" w:rsidRDefault="00C92FD1" w:rsidP="00C92FD1">
      <w:pPr>
        <w:pStyle w:val="Nessunaspaziatura"/>
        <w:jc w:val="both"/>
        <w:rPr>
          <w:b/>
          <w:i/>
          <w:sz w:val="18"/>
          <w:szCs w:val="18"/>
        </w:rPr>
      </w:pPr>
    </w:p>
    <w:p w14:paraId="36B34378" w14:textId="2A1785F9" w:rsidR="00C92FD1" w:rsidRPr="0043396D" w:rsidRDefault="00C92FD1" w:rsidP="00C92FD1">
      <w:pPr>
        <w:pStyle w:val="Nessunaspaziatura"/>
        <w:jc w:val="both"/>
        <w:rPr>
          <w:b/>
          <w:i/>
          <w:sz w:val="18"/>
          <w:szCs w:val="18"/>
        </w:rPr>
      </w:pPr>
      <w:r w:rsidRPr="0043396D">
        <w:rPr>
          <w:b/>
          <w:i/>
          <w:sz w:val="18"/>
          <w:szCs w:val="18"/>
        </w:rPr>
        <w:t>ESCLUSIONI</w:t>
      </w:r>
    </w:p>
    <w:p w14:paraId="16302B9D" w14:textId="77777777" w:rsidR="00C92FD1" w:rsidRPr="0043396D" w:rsidRDefault="00C92FD1" w:rsidP="00C92FD1">
      <w:pPr>
        <w:pStyle w:val="Nessunaspaziatura"/>
        <w:jc w:val="both"/>
        <w:rPr>
          <w:i/>
          <w:sz w:val="18"/>
          <w:szCs w:val="18"/>
        </w:rPr>
      </w:pPr>
      <w:r w:rsidRPr="0043396D">
        <w:rPr>
          <w:i/>
          <w:sz w:val="18"/>
          <w:szCs w:val="18"/>
        </w:rPr>
        <w:t>salvo altre indicazioni, sono esclusi dal servizio “Speciale Garanzia di Ripristino” i defibrillatori destinati a postazioni mobili (ambulanze, auto di assistenza, auto forze dell’ordine  ecc…), RSA, cliniche e strutture legate al servizio sanitario pubblico o privato ad esclusione di studi medici e ambulatori privati.</w:t>
      </w:r>
    </w:p>
    <w:p w14:paraId="5105D16B" w14:textId="38BC6CB4" w:rsidR="00C92FD1" w:rsidRPr="0043396D" w:rsidRDefault="00C92FD1" w:rsidP="00C92FD1">
      <w:pPr>
        <w:pStyle w:val="Nessunaspaziatura"/>
        <w:jc w:val="both"/>
        <w:rPr>
          <w:sz w:val="18"/>
          <w:szCs w:val="18"/>
        </w:rPr>
      </w:pPr>
    </w:p>
    <w:p w14:paraId="673FD63A" w14:textId="58F14F47" w:rsidR="00C92FD1" w:rsidRPr="0043396D" w:rsidRDefault="00C92FD1" w:rsidP="00C92FD1">
      <w:pPr>
        <w:pStyle w:val="Nessunaspaziatura"/>
        <w:jc w:val="both"/>
        <w:rPr>
          <w:sz w:val="18"/>
          <w:szCs w:val="18"/>
        </w:rPr>
      </w:pPr>
      <w:r w:rsidRPr="0043396D">
        <w:rPr>
          <w:sz w:val="18"/>
          <w:szCs w:val="18"/>
        </w:rPr>
        <w:t>Il suddetto “programma di assistenza DAE” nasce allo scopo di condurre il cliente verso una corretta gestione del DAE e nell’espletamento di tutti gli obblighi per assicurare nel tempo il corretto funzionamento del DAE stesso. Con la sottoscrizione del “programma di assistenza DAE”, Low Cost Service non si sostituisce al proprietario del DAE che rimane l’unico responsabile dell’effettivo stato del defibrillatore.</w:t>
      </w:r>
    </w:p>
    <w:p w14:paraId="170A5F8A" w14:textId="77777777" w:rsidR="00C92FD1" w:rsidRPr="0043396D" w:rsidRDefault="00C92FD1" w:rsidP="00C92FD1">
      <w:pPr>
        <w:pStyle w:val="Nessunaspaziatura"/>
        <w:jc w:val="both"/>
        <w:rPr>
          <w:sz w:val="18"/>
          <w:szCs w:val="18"/>
        </w:rPr>
      </w:pPr>
    </w:p>
    <w:p w14:paraId="03FFFD44" w14:textId="0C1BE02B" w:rsidR="00C92FD1" w:rsidRPr="0043396D" w:rsidRDefault="00C92FD1" w:rsidP="00C92FD1">
      <w:pPr>
        <w:pStyle w:val="Nessunaspaziatura"/>
        <w:jc w:val="both"/>
        <w:rPr>
          <w:b/>
          <w:i/>
          <w:sz w:val="18"/>
          <w:szCs w:val="18"/>
        </w:rPr>
      </w:pPr>
      <w:r w:rsidRPr="0043396D">
        <w:rPr>
          <w:b/>
          <w:i/>
          <w:sz w:val="18"/>
          <w:szCs w:val="18"/>
        </w:rPr>
        <w:t>IMPORTANTE</w:t>
      </w:r>
    </w:p>
    <w:p w14:paraId="4685FF97" w14:textId="17F467EC" w:rsidR="000C12CA" w:rsidRPr="0043396D" w:rsidRDefault="00C92FD1" w:rsidP="006E0300">
      <w:pPr>
        <w:pStyle w:val="Nessunaspaziatura"/>
        <w:jc w:val="both"/>
        <w:rPr>
          <w:sz w:val="18"/>
          <w:szCs w:val="18"/>
        </w:rPr>
      </w:pPr>
      <w:r w:rsidRPr="0043396D">
        <w:rPr>
          <w:i/>
          <w:sz w:val="18"/>
          <w:szCs w:val="18"/>
        </w:rPr>
        <w:t>Il “programma di assistenza DAE” si intende attivato nel momento in cui è stata restituita a Low Cost Service la “Scheda defibrillatore” correttamente compilata ed è stata pagata la relativa quota di attivazione.</w:t>
      </w:r>
      <w:r w:rsidR="006E0300" w:rsidRPr="0043396D">
        <w:rPr>
          <w:i/>
          <w:sz w:val="18"/>
          <w:szCs w:val="18"/>
        </w:rPr>
        <w:t>.</w:t>
      </w:r>
    </w:p>
    <w:sectPr w:rsidR="000C12CA" w:rsidRPr="0043396D" w:rsidSect="009A55B4">
      <w:headerReference w:type="default" r:id="rId30"/>
      <w:footerReference w:type="default" r:id="rId31"/>
      <w:pgSz w:w="11906" w:h="16838"/>
      <w:pgMar w:top="777" w:right="720" w:bottom="720" w:left="720" w:header="720" w:footer="258" w:gutter="0"/>
      <w:pgNumType w:start="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E25FD" w14:textId="77777777" w:rsidR="00DA3989" w:rsidRDefault="00DA3989">
      <w:r>
        <w:separator/>
      </w:r>
    </w:p>
  </w:endnote>
  <w:endnote w:type="continuationSeparator" w:id="0">
    <w:p w14:paraId="786DA9FA" w14:textId="77777777" w:rsidR="00DA3989" w:rsidRDefault="00DA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operBlack">
    <w:altName w:val="Cooper Black"/>
    <w:panose1 w:val="00000000000000000000"/>
    <w:charset w:val="00"/>
    <w:family w:val="auto"/>
    <w:notTrueType/>
    <w:pitch w:val="default"/>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EA671" w14:textId="77777777" w:rsidR="00A83E80" w:rsidRPr="00C92FD1" w:rsidRDefault="00A83E80" w:rsidP="009A55B4">
    <w:pPr>
      <w:pStyle w:val="Titolo1"/>
      <w:spacing w:before="0" w:after="0"/>
      <w:ind w:left="720" w:firstLine="720"/>
      <w:rPr>
        <w:b w:val="0"/>
        <w:color w:val="auto"/>
        <w:sz w:val="18"/>
        <w:szCs w:val="18"/>
        <w:lang w:val="it-IT"/>
      </w:rPr>
    </w:pPr>
    <w:r w:rsidRPr="00C92FD1">
      <w:rPr>
        <w:color w:val="C00000"/>
        <w:sz w:val="18"/>
        <w:szCs w:val="18"/>
        <w:lang w:val="it-IT"/>
      </w:rPr>
      <w:t xml:space="preserve">Low Cost Service </w:t>
    </w:r>
    <w:r w:rsidRPr="00C92FD1">
      <w:rPr>
        <w:color w:val="C00000"/>
        <w:sz w:val="18"/>
        <w:szCs w:val="18"/>
        <w:lang w:val="it-IT"/>
      </w:rPr>
      <w:t>srl</w:t>
    </w:r>
    <w:r w:rsidRPr="00C92FD1">
      <w:rPr>
        <w:color w:val="auto"/>
        <w:sz w:val="18"/>
        <w:szCs w:val="18"/>
        <w:lang w:val="it-IT"/>
      </w:rPr>
      <w:t xml:space="preserve"> - </w:t>
    </w:r>
    <w:r w:rsidRPr="00C92FD1">
      <w:rPr>
        <w:b w:val="0"/>
        <w:color w:val="auto"/>
        <w:sz w:val="18"/>
        <w:szCs w:val="18"/>
        <w:lang w:val="it-IT"/>
      </w:rPr>
      <w:t xml:space="preserve">Via Montanara, 24 - 41049 Sassuolo (Mo) CF/PI: 03779690365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5FCEA" w14:textId="77777777" w:rsidR="00DA3989" w:rsidRDefault="00DA3989">
      <w:r>
        <w:separator/>
      </w:r>
    </w:p>
  </w:footnote>
  <w:footnote w:type="continuationSeparator" w:id="0">
    <w:p w14:paraId="6619D306" w14:textId="77777777" w:rsidR="00DA3989" w:rsidRDefault="00DA3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0327E" w14:textId="42E66497" w:rsidR="00A83E80" w:rsidRDefault="004F5415" w:rsidP="004950D1">
    <w:pPr>
      <w:pStyle w:val="Intestazione"/>
    </w:pPr>
    <w:r>
      <w:rPr>
        <w:noProof/>
      </w:rPr>
      <w:drawing>
        <wp:anchor distT="0" distB="0" distL="114300" distR="114300" simplePos="0" relativeHeight="251658240" behindDoc="0" locked="0" layoutInCell="1" allowOverlap="1" wp14:anchorId="6D4210C0" wp14:editId="7CF85688">
          <wp:simplePos x="0" y="0"/>
          <wp:positionH relativeFrom="column">
            <wp:posOffset>76835</wp:posOffset>
          </wp:positionH>
          <wp:positionV relativeFrom="paragraph">
            <wp:posOffset>-266536</wp:posOffset>
          </wp:positionV>
          <wp:extent cx="2329180" cy="475615"/>
          <wp:effectExtent l="0" t="0" r="0" b="635"/>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9180" cy="475615"/>
                  </a:xfrm>
                  <a:prstGeom prst="rect">
                    <a:avLst/>
                  </a:prstGeom>
                  <a:noFill/>
                </pic:spPr>
              </pic:pic>
            </a:graphicData>
          </a:graphic>
        </wp:anchor>
      </w:drawing>
    </w:r>
    <w:r w:rsidR="00A83E80">
      <w:t xml:space="preserve">  </w:t>
    </w:r>
  </w:p>
  <w:p w14:paraId="4ACDF4BF" w14:textId="77777777" w:rsidR="00A83E80" w:rsidRDefault="00A83E8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5088"/>
    <w:multiLevelType w:val="hybridMultilevel"/>
    <w:tmpl w:val="DD3036C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7FB372A"/>
    <w:multiLevelType w:val="hybridMultilevel"/>
    <w:tmpl w:val="EEB41B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8338A8"/>
    <w:multiLevelType w:val="multilevel"/>
    <w:tmpl w:val="63B209A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5B80BBC"/>
    <w:multiLevelType w:val="multilevel"/>
    <w:tmpl w:val="CBD2BD8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AA30A19"/>
    <w:multiLevelType w:val="multilevel"/>
    <w:tmpl w:val="0EFADD1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352154936">
    <w:abstractNumId w:val="2"/>
  </w:num>
  <w:num w:numId="2" w16cid:durableId="1612400376">
    <w:abstractNumId w:val="3"/>
  </w:num>
  <w:num w:numId="3" w16cid:durableId="1660620373">
    <w:abstractNumId w:val="4"/>
  </w:num>
  <w:num w:numId="4" w16cid:durableId="1362778108">
    <w:abstractNumId w:val="1"/>
  </w:num>
  <w:num w:numId="5" w16cid:durableId="336275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2CA"/>
    <w:rsid w:val="000030DA"/>
    <w:rsid w:val="00003EE9"/>
    <w:rsid w:val="00006942"/>
    <w:rsid w:val="000112F8"/>
    <w:rsid w:val="00011570"/>
    <w:rsid w:val="00023C07"/>
    <w:rsid w:val="000274A5"/>
    <w:rsid w:val="00027631"/>
    <w:rsid w:val="00033456"/>
    <w:rsid w:val="00033AF8"/>
    <w:rsid w:val="00034233"/>
    <w:rsid w:val="000358AF"/>
    <w:rsid w:val="000467D3"/>
    <w:rsid w:val="000543D7"/>
    <w:rsid w:val="00065E2C"/>
    <w:rsid w:val="000804BE"/>
    <w:rsid w:val="00086F73"/>
    <w:rsid w:val="000934C2"/>
    <w:rsid w:val="000B03F0"/>
    <w:rsid w:val="000B0CA5"/>
    <w:rsid w:val="000B58E4"/>
    <w:rsid w:val="000C12CA"/>
    <w:rsid w:val="000C1754"/>
    <w:rsid w:val="000C64E0"/>
    <w:rsid w:val="000E1D81"/>
    <w:rsid w:val="000E7DE1"/>
    <w:rsid w:val="000F31EB"/>
    <w:rsid w:val="0011304E"/>
    <w:rsid w:val="00113E0A"/>
    <w:rsid w:val="00122131"/>
    <w:rsid w:val="00122F60"/>
    <w:rsid w:val="00131AB8"/>
    <w:rsid w:val="00153B89"/>
    <w:rsid w:val="00155543"/>
    <w:rsid w:val="0016765F"/>
    <w:rsid w:val="00176618"/>
    <w:rsid w:val="00187929"/>
    <w:rsid w:val="001A29A2"/>
    <w:rsid w:val="001B12B0"/>
    <w:rsid w:val="001C10CC"/>
    <w:rsid w:val="001C752B"/>
    <w:rsid w:val="001F55A2"/>
    <w:rsid w:val="001F55B7"/>
    <w:rsid w:val="00202756"/>
    <w:rsid w:val="002042A2"/>
    <w:rsid w:val="0020601A"/>
    <w:rsid w:val="00206E0E"/>
    <w:rsid w:val="002145F6"/>
    <w:rsid w:val="00225832"/>
    <w:rsid w:val="002303DF"/>
    <w:rsid w:val="00241475"/>
    <w:rsid w:val="0024290E"/>
    <w:rsid w:val="00245BD0"/>
    <w:rsid w:val="00247B53"/>
    <w:rsid w:val="002559AC"/>
    <w:rsid w:val="002561F4"/>
    <w:rsid w:val="00261907"/>
    <w:rsid w:val="002646B1"/>
    <w:rsid w:val="00273083"/>
    <w:rsid w:val="00276926"/>
    <w:rsid w:val="0029330E"/>
    <w:rsid w:val="00297E07"/>
    <w:rsid w:val="002B2813"/>
    <w:rsid w:val="002C1F84"/>
    <w:rsid w:val="002C747F"/>
    <w:rsid w:val="002D3245"/>
    <w:rsid w:val="002D6A66"/>
    <w:rsid w:val="002D6C3B"/>
    <w:rsid w:val="002F3C36"/>
    <w:rsid w:val="002F42AE"/>
    <w:rsid w:val="002F69CF"/>
    <w:rsid w:val="003114AA"/>
    <w:rsid w:val="00311979"/>
    <w:rsid w:val="00322C41"/>
    <w:rsid w:val="00324FAD"/>
    <w:rsid w:val="00326883"/>
    <w:rsid w:val="00326C8D"/>
    <w:rsid w:val="003333BB"/>
    <w:rsid w:val="00334EC7"/>
    <w:rsid w:val="003368D8"/>
    <w:rsid w:val="00345BC5"/>
    <w:rsid w:val="00351CF3"/>
    <w:rsid w:val="00370BCF"/>
    <w:rsid w:val="00374693"/>
    <w:rsid w:val="0037576B"/>
    <w:rsid w:val="00382590"/>
    <w:rsid w:val="00386CDD"/>
    <w:rsid w:val="00392CC2"/>
    <w:rsid w:val="00393D0C"/>
    <w:rsid w:val="003B5802"/>
    <w:rsid w:val="003C2171"/>
    <w:rsid w:val="003E019B"/>
    <w:rsid w:val="003E7136"/>
    <w:rsid w:val="003F4963"/>
    <w:rsid w:val="003F698E"/>
    <w:rsid w:val="00404E45"/>
    <w:rsid w:val="00406D82"/>
    <w:rsid w:val="00407A02"/>
    <w:rsid w:val="0041369F"/>
    <w:rsid w:val="0041450F"/>
    <w:rsid w:val="00414D0E"/>
    <w:rsid w:val="004164CA"/>
    <w:rsid w:val="00422721"/>
    <w:rsid w:val="004233F9"/>
    <w:rsid w:val="00426A42"/>
    <w:rsid w:val="0043396D"/>
    <w:rsid w:val="0044578C"/>
    <w:rsid w:val="00447DF3"/>
    <w:rsid w:val="004506CA"/>
    <w:rsid w:val="00472656"/>
    <w:rsid w:val="00476B4F"/>
    <w:rsid w:val="00482DA8"/>
    <w:rsid w:val="0048457C"/>
    <w:rsid w:val="004950D1"/>
    <w:rsid w:val="00496FD3"/>
    <w:rsid w:val="004A2BD7"/>
    <w:rsid w:val="004A63FE"/>
    <w:rsid w:val="004B0EF0"/>
    <w:rsid w:val="004C0294"/>
    <w:rsid w:val="004C3DE3"/>
    <w:rsid w:val="004C7C1F"/>
    <w:rsid w:val="004D253A"/>
    <w:rsid w:val="004D3A44"/>
    <w:rsid w:val="004D5364"/>
    <w:rsid w:val="004E75C8"/>
    <w:rsid w:val="004F5415"/>
    <w:rsid w:val="00507BF6"/>
    <w:rsid w:val="00520A08"/>
    <w:rsid w:val="00525139"/>
    <w:rsid w:val="0052532C"/>
    <w:rsid w:val="005375A4"/>
    <w:rsid w:val="005430F9"/>
    <w:rsid w:val="005476F9"/>
    <w:rsid w:val="005512D8"/>
    <w:rsid w:val="00551887"/>
    <w:rsid w:val="00552DE2"/>
    <w:rsid w:val="0057099C"/>
    <w:rsid w:val="005724C4"/>
    <w:rsid w:val="00573A83"/>
    <w:rsid w:val="005934D5"/>
    <w:rsid w:val="005A0292"/>
    <w:rsid w:val="005A04D1"/>
    <w:rsid w:val="005A29F0"/>
    <w:rsid w:val="005A65E2"/>
    <w:rsid w:val="005B3EBC"/>
    <w:rsid w:val="005D5F2E"/>
    <w:rsid w:val="005E0C62"/>
    <w:rsid w:val="005E18B0"/>
    <w:rsid w:val="005E2619"/>
    <w:rsid w:val="005E30C5"/>
    <w:rsid w:val="00610F97"/>
    <w:rsid w:val="006120E7"/>
    <w:rsid w:val="0061406B"/>
    <w:rsid w:val="00616A99"/>
    <w:rsid w:val="0062269F"/>
    <w:rsid w:val="00624955"/>
    <w:rsid w:val="00634F70"/>
    <w:rsid w:val="0064769C"/>
    <w:rsid w:val="0065326E"/>
    <w:rsid w:val="006566C9"/>
    <w:rsid w:val="00673758"/>
    <w:rsid w:val="0068178C"/>
    <w:rsid w:val="00684558"/>
    <w:rsid w:val="006877EA"/>
    <w:rsid w:val="00691F10"/>
    <w:rsid w:val="006923E1"/>
    <w:rsid w:val="006964BE"/>
    <w:rsid w:val="006A62B4"/>
    <w:rsid w:val="006C023C"/>
    <w:rsid w:val="006C20FD"/>
    <w:rsid w:val="006C6A84"/>
    <w:rsid w:val="006D6569"/>
    <w:rsid w:val="006E0300"/>
    <w:rsid w:val="006E410D"/>
    <w:rsid w:val="006E4151"/>
    <w:rsid w:val="006E6EF0"/>
    <w:rsid w:val="006F0816"/>
    <w:rsid w:val="006F7C5A"/>
    <w:rsid w:val="00705B65"/>
    <w:rsid w:val="00732AEC"/>
    <w:rsid w:val="00733120"/>
    <w:rsid w:val="007339F4"/>
    <w:rsid w:val="007460F2"/>
    <w:rsid w:val="00746136"/>
    <w:rsid w:val="00754027"/>
    <w:rsid w:val="007545F4"/>
    <w:rsid w:val="0078351D"/>
    <w:rsid w:val="0079582F"/>
    <w:rsid w:val="007979FB"/>
    <w:rsid w:val="007B16D1"/>
    <w:rsid w:val="007B1850"/>
    <w:rsid w:val="007B3881"/>
    <w:rsid w:val="007B6B52"/>
    <w:rsid w:val="007C388D"/>
    <w:rsid w:val="007C423F"/>
    <w:rsid w:val="007E18FF"/>
    <w:rsid w:val="007E2D58"/>
    <w:rsid w:val="007E2FF9"/>
    <w:rsid w:val="007F0590"/>
    <w:rsid w:val="007F1DF7"/>
    <w:rsid w:val="00811B52"/>
    <w:rsid w:val="0081231C"/>
    <w:rsid w:val="00813586"/>
    <w:rsid w:val="00823542"/>
    <w:rsid w:val="00825AA7"/>
    <w:rsid w:val="00832829"/>
    <w:rsid w:val="00840E46"/>
    <w:rsid w:val="00844454"/>
    <w:rsid w:val="0084562B"/>
    <w:rsid w:val="00855005"/>
    <w:rsid w:val="00862C3A"/>
    <w:rsid w:val="00863EB1"/>
    <w:rsid w:val="0086703B"/>
    <w:rsid w:val="008805DA"/>
    <w:rsid w:val="008903A0"/>
    <w:rsid w:val="008A2E6C"/>
    <w:rsid w:val="008A4F45"/>
    <w:rsid w:val="008B6F6C"/>
    <w:rsid w:val="008C2235"/>
    <w:rsid w:val="008C37C3"/>
    <w:rsid w:val="008C7701"/>
    <w:rsid w:val="008E3E09"/>
    <w:rsid w:val="008E5322"/>
    <w:rsid w:val="008F6130"/>
    <w:rsid w:val="009134CD"/>
    <w:rsid w:val="00925DB4"/>
    <w:rsid w:val="009270AC"/>
    <w:rsid w:val="009277D1"/>
    <w:rsid w:val="00940671"/>
    <w:rsid w:val="00940AE2"/>
    <w:rsid w:val="00953440"/>
    <w:rsid w:val="009568CD"/>
    <w:rsid w:val="00964BB5"/>
    <w:rsid w:val="009725AD"/>
    <w:rsid w:val="009735F6"/>
    <w:rsid w:val="00995D87"/>
    <w:rsid w:val="009A55B4"/>
    <w:rsid w:val="009B6A18"/>
    <w:rsid w:val="009B6AFA"/>
    <w:rsid w:val="009C156B"/>
    <w:rsid w:val="009C386F"/>
    <w:rsid w:val="009C4AA3"/>
    <w:rsid w:val="009D52B5"/>
    <w:rsid w:val="009D622F"/>
    <w:rsid w:val="009E01D3"/>
    <w:rsid w:val="009E0ACC"/>
    <w:rsid w:val="009E5B04"/>
    <w:rsid w:val="009E5B53"/>
    <w:rsid w:val="009F69D2"/>
    <w:rsid w:val="009F6A49"/>
    <w:rsid w:val="00A01A30"/>
    <w:rsid w:val="00A01B5A"/>
    <w:rsid w:val="00A061A0"/>
    <w:rsid w:val="00A06D12"/>
    <w:rsid w:val="00A14A2F"/>
    <w:rsid w:val="00A33BA5"/>
    <w:rsid w:val="00A62A30"/>
    <w:rsid w:val="00A6334B"/>
    <w:rsid w:val="00A634CA"/>
    <w:rsid w:val="00A6640F"/>
    <w:rsid w:val="00A83E80"/>
    <w:rsid w:val="00A91393"/>
    <w:rsid w:val="00A9790F"/>
    <w:rsid w:val="00AA0CCA"/>
    <w:rsid w:val="00AA4BD3"/>
    <w:rsid w:val="00AA5010"/>
    <w:rsid w:val="00AA76FC"/>
    <w:rsid w:val="00AB3174"/>
    <w:rsid w:val="00AB6FFB"/>
    <w:rsid w:val="00AC30B7"/>
    <w:rsid w:val="00AC5563"/>
    <w:rsid w:val="00AD0303"/>
    <w:rsid w:val="00AD03AB"/>
    <w:rsid w:val="00AD4E01"/>
    <w:rsid w:val="00AE7549"/>
    <w:rsid w:val="00AF4C7C"/>
    <w:rsid w:val="00B00457"/>
    <w:rsid w:val="00B1048B"/>
    <w:rsid w:val="00B10E8A"/>
    <w:rsid w:val="00B154CD"/>
    <w:rsid w:val="00B17D8F"/>
    <w:rsid w:val="00B20839"/>
    <w:rsid w:val="00B216DC"/>
    <w:rsid w:val="00B35BA9"/>
    <w:rsid w:val="00B3774B"/>
    <w:rsid w:val="00B44C77"/>
    <w:rsid w:val="00B46C31"/>
    <w:rsid w:val="00B5034A"/>
    <w:rsid w:val="00B639CA"/>
    <w:rsid w:val="00B77EF2"/>
    <w:rsid w:val="00B82C05"/>
    <w:rsid w:val="00B8485C"/>
    <w:rsid w:val="00B878CD"/>
    <w:rsid w:val="00BB0A16"/>
    <w:rsid w:val="00BC0B7A"/>
    <w:rsid w:val="00BC5F6B"/>
    <w:rsid w:val="00BD357E"/>
    <w:rsid w:val="00BD3E98"/>
    <w:rsid w:val="00BD69E3"/>
    <w:rsid w:val="00BF00B7"/>
    <w:rsid w:val="00BF6F6F"/>
    <w:rsid w:val="00BF71AB"/>
    <w:rsid w:val="00BF770B"/>
    <w:rsid w:val="00C010E1"/>
    <w:rsid w:val="00C02D96"/>
    <w:rsid w:val="00C12A08"/>
    <w:rsid w:val="00C12CA0"/>
    <w:rsid w:val="00C17595"/>
    <w:rsid w:val="00C34B26"/>
    <w:rsid w:val="00C414DB"/>
    <w:rsid w:val="00C47C53"/>
    <w:rsid w:val="00C509FE"/>
    <w:rsid w:val="00C57771"/>
    <w:rsid w:val="00C61C0E"/>
    <w:rsid w:val="00C6542B"/>
    <w:rsid w:val="00C769EF"/>
    <w:rsid w:val="00C76B2B"/>
    <w:rsid w:val="00C82AEF"/>
    <w:rsid w:val="00C85C0D"/>
    <w:rsid w:val="00C902EF"/>
    <w:rsid w:val="00C927F3"/>
    <w:rsid w:val="00C92FD1"/>
    <w:rsid w:val="00C97762"/>
    <w:rsid w:val="00CA2F62"/>
    <w:rsid w:val="00CB053E"/>
    <w:rsid w:val="00CB4F6C"/>
    <w:rsid w:val="00CB640C"/>
    <w:rsid w:val="00CB7D15"/>
    <w:rsid w:val="00CC1538"/>
    <w:rsid w:val="00CD2A46"/>
    <w:rsid w:val="00CF26F6"/>
    <w:rsid w:val="00D016FD"/>
    <w:rsid w:val="00D162C5"/>
    <w:rsid w:val="00D30644"/>
    <w:rsid w:val="00D3162F"/>
    <w:rsid w:val="00D36759"/>
    <w:rsid w:val="00D41BB7"/>
    <w:rsid w:val="00D464F3"/>
    <w:rsid w:val="00D55989"/>
    <w:rsid w:val="00D7192B"/>
    <w:rsid w:val="00D71E4A"/>
    <w:rsid w:val="00D855ED"/>
    <w:rsid w:val="00D86EEE"/>
    <w:rsid w:val="00D90B93"/>
    <w:rsid w:val="00D91AA3"/>
    <w:rsid w:val="00D9290A"/>
    <w:rsid w:val="00D9406D"/>
    <w:rsid w:val="00D94A17"/>
    <w:rsid w:val="00D964B8"/>
    <w:rsid w:val="00D97FB5"/>
    <w:rsid w:val="00DA3989"/>
    <w:rsid w:val="00DA4832"/>
    <w:rsid w:val="00DA7299"/>
    <w:rsid w:val="00DB2A2F"/>
    <w:rsid w:val="00DB6EA6"/>
    <w:rsid w:val="00DC2E46"/>
    <w:rsid w:val="00DC55A9"/>
    <w:rsid w:val="00DD0F24"/>
    <w:rsid w:val="00DD3583"/>
    <w:rsid w:val="00DE29AF"/>
    <w:rsid w:val="00DF09A9"/>
    <w:rsid w:val="00DF4228"/>
    <w:rsid w:val="00DF4950"/>
    <w:rsid w:val="00E042EF"/>
    <w:rsid w:val="00E151AB"/>
    <w:rsid w:val="00E155E9"/>
    <w:rsid w:val="00E15ED7"/>
    <w:rsid w:val="00E174D1"/>
    <w:rsid w:val="00E20AD2"/>
    <w:rsid w:val="00E33DDB"/>
    <w:rsid w:val="00E35AF6"/>
    <w:rsid w:val="00E67BE1"/>
    <w:rsid w:val="00E8440F"/>
    <w:rsid w:val="00E86121"/>
    <w:rsid w:val="00E97393"/>
    <w:rsid w:val="00EB7272"/>
    <w:rsid w:val="00EB7BEF"/>
    <w:rsid w:val="00ED4FD5"/>
    <w:rsid w:val="00EE6BE1"/>
    <w:rsid w:val="00EE7E47"/>
    <w:rsid w:val="00EF280C"/>
    <w:rsid w:val="00EF2856"/>
    <w:rsid w:val="00F167D5"/>
    <w:rsid w:val="00F407BD"/>
    <w:rsid w:val="00F41A19"/>
    <w:rsid w:val="00F521D0"/>
    <w:rsid w:val="00F52991"/>
    <w:rsid w:val="00F53C74"/>
    <w:rsid w:val="00F55565"/>
    <w:rsid w:val="00F56898"/>
    <w:rsid w:val="00F56BA4"/>
    <w:rsid w:val="00F63450"/>
    <w:rsid w:val="00F663D2"/>
    <w:rsid w:val="00F66F0E"/>
    <w:rsid w:val="00F82D4D"/>
    <w:rsid w:val="00F8316F"/>
    <w:rsid w:val="00F83926"/>
    <w:rsid w:val="00F8596D"/>
    <w:rsid w:val="00F85A9B"/>
    <w:rsid w:val="00F94406"/>
    <w:rsid w:val="00F968C1"/>
    <w:rsid w:val="00FB210B"/>
    <w:rsid w:val="00FB2A5A"/>
    <w:rsid w:val="00FB3B7A"/>
    <w:rsid w:val="00FC4305"/>
    <w:rsid w:val="00FC5519"/>
    <w:rsid w:val="00FC5889"/>
    <w:rsid w:val="00FD0166"/>
    <w:rsid w:val="00FE7768"/>
    <w:rsid w:val="00FF11D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D7C48"/>
  <w15:docId w15:val="{5BA0FC63-4D8B-4107-9451-9CD764353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32D80"/>
    <w:rPr>
      <w:sz w:val="24"/>
      <w:szCs w:val="24"/>
      <w:lang w:val="en-US" w:eastAsia="en-US"/>
    </w:rPr>
  </w:style>
  <w:style w:type="paragraph" w:styleId="Titolo1">
    <w:name w:val="heading 1"/>
    <w:basedOn w:val="Normale"/>
    <w:link w:val="Titolo1Carattere"/>
    <w:qFormat/>
    <w:rsid w:val="00C31877"/>
    <w:pPr>
      <w:keepNext/>
      <w:spacing w:before="240" w:after="60"/>
      <w:outlineLvl w:val="0"/>
    </w:pPr>
    <w:rPr>
      <w:rFonts w:ascii="Tahoma" w:hAnsi="Tahoma" w:cs="Tahoma"/>
      <w:b/>
      <w:bCs/>
      <w:color w:val="333399"/>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basedOn w:val="Carpredefinitoparagrafo"/>
    <w:rsid w:val="00C046AC"/>
    <w:rPr>
      <w:color w:val="0000FF"/>
      <w:u w:val="single"/>
    </w:rPr>
  </w:style>
  <w:style w:type="character" w:customStyle="1" w:styleId="Enfasi">
    <w:name w:val="Enfasi"/>
    <w:basedOn w:val="Carpredefinitoparagrafo"/>
    <w:qFormat/>
    <w:rsid w:val="00C046AC"/>
    <w:rPr>
      <w:i/>
      <w:iCs/>
    </w:rPr>
  </w:style>
  <w:style w:type="character" w:customStyle="1" w:styleId="SottotitoloCarattere">
    <w:name w:val="Sottotitolo Carattere"/>
    <w:basedOn w:val="Carpredefinitoparagrafo"/>
    <w:link w:val="Sottotitolo"/>
    <w:qFormat/>
    <w:rsid w:val="00C046AC"/>
    <w:rPr>
      <w:rFonts w:ascii="Cambria" w:hAnsi="Cambria"/>
      <w:sz w:val="24"/>
      <w:szCs w:val="24"/>
    </w:rPr>
  </w:style>
  <w:style w:type="character" w:customStyle="1" w:styleId="IntestazioneCarattere">
    <w:name w:val="Intestazione Carattere"/>
    <w:basedOn w:val="Carpredefinitoparagrafo"/>
    <w:link w:val="Intestazione"/>
    <w:uiPriority w:val="99"/>
    <w:qFormat/>
    <w:rsid w:val="00C31877"/>
    <w:rPr>
      <w:sz w:val="24"/>
      <w:szCs w:val="24"/>
      <w:lang w:val="en-US" w:eastAsia="en-US"/>
    </w:rPr>
  </w:style>
  <w:style w:type="character" w:customStyle="1" w:styleId="PidipaginaCarattere">
    <w:name w:val="Piè di pagina Carattere"/>
    <w:basedOn w:val="Carpredefinitoparagrafo"/>
    <w:link w:val="Pidipagina"/>
    <w:qFormat/>
    <w:rsid w:val="00C31877"/>
    <w:rPr>
      <w:sz w:val="24"/>
      <w:szCs w:val="24"/>
      <w:lang w:val="en-US" w:eastAsia="en-US"/>
    </w:rPr>
  </w:style>
  <w:style w:type="character" w:customStyle="1" w:styleId="Titolo1Carattere">
    <w:name w:val="Titolo 1 Carattere"/>
    <w:basedOn w:val="Carpredefinitoparagrafo"/>
    <w:link w:val="Titolo1"/>
    <w:qFormat/>
    <w:rsid w:val="00C31877"/>
    <w:rPr>
      <w:rFonts w:ascii="Tahoma" w:hAnsi="Tahoma" w:cs="Tahoma"/>
      <w:b/>
      <w:bCs/>
      <w:color w:val="333399"/>
      <w:sz w:val="32"/>
      <w:szCs w:val="32"/>
      <w:lang w:val="en-US" w:eastAsia="en-US"/>
    </w:rPr>
  </w:style>
  <w:style w:type="character" w:customStyle="1" w:styleId="CorpodeltestoCarattere">
    <w:name w:val="Corpo del testo Carattere"/>
    <w:basedOn w:val="Carpredefinitoparagrafo"/>
    <w:link w:val="Corpodeltesto"/>
    <w:qFormat/>
    <w:rsid w:val="00140960"/>
    <w:rPr>
      <w:sz w:val="24"/>
      <w:szCs w:val="24"/>
      <w:lang w:val="en-US" w:eastAsia="en-US"/>
    </w:rPr>
  </w:style>
  <w:style w:type="character" w:styleId="Enfasigrassetto">
    <w:name w:val="Strong"/>
    <w:basedOn w:val="Carpredefinitoparagrafo"/>
    <w:uiPriority w:val="22"/>
    <w:qFormat/>
    <w:rsid w:val="00337C17"/>
    <w:rPr>
      <w:b/>
      <w:bCs/>
    </w:rPr>
  </w:style>
  <w:style w:type="character" w:customStyle="1" w:styleId="apple-converted-space">
    <w:name w:val="apple-converted-space"/>
    <w:basedOn w:val="Carpredefinitoparagrafo"/>
    <w:qFormat/>
    <w:rsid w:val="00595DB6"/>
  </w:style>
  <w:style w:type="character" w:customStyle="1" w:styleId="ListLabel1">
    <w:name w:val="ListLabel 1"/>
    <w:qFormat/>
    <w:rPr>
      <w:sz w:val="20"/>
    </w:rPr>
  </w:style>
  <w:style w:type="character" w:customStyle="1" w:styleId="ListLabel2">
    <w:name w:val="ListLabel 2"/>
    <w:qFormat/>
    <w:rPr>
      <w:rFonts w:cs="Courier New"/>
    </w:rPr>
  </w:style>
  <w:style w:type="character" w:customStyle="1" w:styleId="ListLabel3">
    <w:name w:val="ListLabel 3"/>
    <w:qFormat/>
    <w:rPr>
      <w:rFonts w:eastAsia="Times New Roman" w:cs="CooperBlack"/>
    </w:rPr>
  </w:style>
  <w:style w:type="paragraph" w:styleId="Titolo">
    <w:name w:val="Title"/>
    <w:basedOn w:val="Normale"/>
    <w:next w:val="Corpodeltesto"/>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link w:val="CorpodeltestoCarattere"/>
    <w:rsid w:val="00F32D80"/>
    <w:pPr>
      <w:spacing w:before="240" w:after="240"/>
    </w:p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rPr>
  </w:style>
  <w:style w:type="paragraph" w:customStyle="1" w:styleId="Indice">
    <w:name w:val="Indice"/>
    <w:basedOn w:val="Normale"/>
    <w:qFormat/>
    <w:pPr>
      <w:suppressLineNumbers/>
    </w:pPr>
    <w:rPr>
      <w:rFonts w:cs="Mangal"/>
    </w:rPr>
  </w:style>
  <w:style w:type="paragraph" w:styleId="Formuladichiusura">
    <w:name w:val="Closing"/>
    <w:basedOn w:val="Normale"/>
    <w:rsid w:val="00F32D80"/>
    <w:pPr>
      <w:spacing w:before="480" w:after="240"/>
    </w:pPr>
  </w:style>
  <w:style w:type="paragraph" w:styleId="Firma">
    <w:name w:val="Signature"/>
    <w:basedOn w:val="Normale"/>
    <w:rsid w:val="00C80540"/>
    <w:pPr>
      <w:spacing w:before="960" w:after="240"/>
      <w:ind w:left="5670"/>
    </w:pPr>
  </w:style>
  <w:style w:type="paragraph" w:styleId="Data">
    <w:name w:val="Date"/>
    <w:basedOn w:val="Normale"/>
    <w:qFormat/>
    <w:rsid w:val="008214E0"/>
    <w:pPr>
      <w:spacing w:before="480" w:after="480"/>
      <w:ind w:right="567"/>
      <w:jc w:val="right"/>
    </w:pPr>
  </w:style>
  <w:style w:type="paragraph" w:customStyle="1" w:styleId="Indirizzomittente1">
    <w:name w:val="Indirizzo mittente1"/>
    <w:basedOn w:val="Normale"/>
    <w:qFormat/>
    <w:rsid w:val="00F32D80"/>
    <w:rPr>
      <w:lang w:bidi="en-US"/>
    </w:rPr>
  </w:style>
  <w:style w:type="paragraph" w:customStyle="1" w:styleId="Indirizzodestinatario1">
    <w:name w:val="Indirizzo destinatario1"/>
    <w:basedOn w:val="Normale"/>
    <w:qFormat/>
    <w:rsid w:val="008214E0"/>
    <w:pPr>
      <w:ind w:left="5670"/>
    </w:pPr>
    <w:rPr>
      <w:lang w:bidi="en-US"/>
    </w:rPr>
  </w:style>
  <w:style w:type="paragraph" w:customStyle="1" w:styleId="ccAllegato">
    <w:name w:val="cc:/Allegato"/>
    <w:basedOn w:val="Normale"/>
    <w:qFormat/>
    <w:rsid w:val="00F32D80"/>
    <w:pPr>
      <w:tabs>
        <w:tab w:val="left" w:pos="1440"/>
      </w:tabs>
      <w:spacing w:after="240"/>
      <w:ind w:left="1440" w:hanging="1440"/>
    </w:pPr>
    <w:rPr>
      <w:lang w:bidi="en-US"/>
    </w:rPr>
  </w:style>
  <w:style w:type="paragraph" w:styleId="Testofumetto">
    <w:name w:val="Balloon Text"/>
    <w:basedOn w:val="Normale"/>
    <w:semiHidden/>
    <w:qFormat/>
    <w:rsid w:val="008214E0"/>
    <w:rPr>
      <w:rFonts w:ascii="Tahoma" w:hAnsi="Tahoma" w:cs="Tahoma"/>
      <w:sz w:val="16"/>
      <w:szCs w:val="16"/>
    </w:rPr>
  </w:style>
  <w:style w:type="paragraph" w:customStyle="1" w:styleId="Oggetto">
    <w:name w:val="Oggetto"/>
    <w:basedOn w:val="Normale"/>
    <w:qFormat/>
    <w:rsid w:val="008214E0"/>
    <w:rPr>
      <w:b/>
    </w:rPr>
  </w:style>
  <w:style w:type="paragraph" w:styleId="Nessunaspaziatura">
    <w:name w:val="No Spacing"/>
    <w:link w:val="NessunaspaziaturaCarattere"/>
    <w:uiPriority w:val="1"/>
    <w:qFormat/>
    <w:rsid w:val="00C2117F"/>
    <w:rPr>
      <w:rFonts w:ascii="Calibri" w:eastAsia="Calibri" w:hAnsi="Calibri"/>
      <w:sz w:val="22"/>
      <w:szCs w:val="22"/>
      <w:lang w:eastAsia="en-US"/>
    </w:rPr>
  </w:style>
  <w:style w:type="paragraph" w:styleId="Sottotitolo">
    <w:name w:val="Subtitle"/>
    <w:basedOn w:val="Normale"/>
    <w:link w:val="SottotitoloCarattere"/>
    <w:qFormat/>
    <w:rsid w:val="00C046AC"/>
    <w:pPr>
      <w:spacing w:after="60"/>
      <w:jc w:val="center"/>
      <w:outlineLvl w:val="1"/>
    </w:pPr>
    <w:rPr>
      <w:rFonts w:ascii="Cambria" w:hAnsi="Cambria"/>
      <w:lang w:val="it-IT" w:eastAsia="it-IT"/>
    </w:rPr>
  </w:style>
  <w:style w:type="paragraph" w:styleId="Intestazione">
    <w:name w:val="header"/>
    <w:basedOn w:val="Normale"/>
    <w:link w:val="IntestazioneCarattere"/>
    <w:uiPriority w:val="99"/>
    <w:rsid w:val="00C31877"/>
    <w:pPr>
      <w:tabs>
        <w:tab w:val="center" w:pos="4819"/>
        <w:tab w:val="right" w:pos="9638"/>
      </w:tabs>
    </w:pPr>
  </w:style>
  <w:style w:type="paragraph" w:styleId="Pidipagina">
    <w:name w:val="footer"/>
    <w:basedOn w:val="Normale"/>
    <w:link w:val="PidipaginaCarattere"/>
    <w:rsid w:val="00C31877"/>
    <w:pPr>
      <w:tabs>
        <w:tab w:val="center" w:pos="4819"/>
        <w:tab w:val="right" w:pos="9638"/>
      </w:tabs>
    </w:pPr>
  </w:style>
  <w:style w:type="paragraph" w:styleId="NormaleWeb">
    <w:name w:val="Normal (Web)"/>
    <w:basedOn w:val="Normale"/>
    <w:qFormat/>
    <w:rsid w:val="0003078E"/>
  </w:style>
  <w:style w:type="paragraph" w:styleId="Paragrafoelenco">
    <w:name w:val="List Paragraph"/>
    <w:basedOn w:val="Normale"/>
    <w:uiPriority w:val="34"/>
    <w:qFormat/>
    <w:rsid w:val="000B370A"/>
    <w:pPr>
      <w:ind w:left="720"/>
      <w:contextualSpacing/>
    </w:pPr>
  </w:style>
  <w:style w:type="paragraph" w:customStyle="1" w:styleId="Contenutocornice">
    <w:name w:val="Contenuto cornice"/>
    <w:basedOn w:val="Normale"/>
    <w:qFormat/>
  </w:style>
  <w:style w:type="table" w:customStyle="1" w:styleId="Tabellanormale1">
    <w:name w:val="Tabella normale1"/>
    <w:semiHidden/>
    <w:rsid w:val="00F32D80"/>
    <w:tblPr>
      <w:tblCellMar>
        <w:top w:w="0" w:type="dxa"/>
        <w:left w:w="108" w:type="dxa"/>
        <w:bottom w:w="0" w:type="dxa"/>
        <w:right w:w="108" w:type="dxa"/>
      </w:tblCellMar>
    </w:tblPr>
  </w:style>
  <w:style w:type="table" w:customStyle="1" w:styleId="Grigliatabella1">
    <w:name w:val="Griglia tabella1"/>
    <w:basedOn w:val="Tabellanormale"/>
    <w:rsid w:val="00F32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5A29F0"/>
    <w:rPr>
      <w:color w:val="0000FF"/>
      <w:u w:val="single"/>
    </w:rPr>
  </w:style>
  <w:style w:type="paragraph" w:styleId="Corpotesto">
    <w:name w:val="Body Text"/>
    <w:basedOn w:val="Normale"/>
    <w:link w:val="CorpotestoCarattere"/>
    <w:rsid w:val="005A29F0"/>
    <w:pPr>
      <w:spacing w:before="240" w:after="240"/>
    </w:pPr>
  </w:style>
  <w:style w:type="character" w:customStyle="1" w:styleId="CorpotestoCarattere">
    <w:name w:val="Corpo testo Carattere"/>
    <w:basedOn w:val="Carpredefinitoparagrafo"/>
    <w:link w:val="Corpotesto"/>
    <w:rsid w:val="005A29F0"/>
    <w:rPr>
      <w:sz w:val="24"/>
      <w:szCs w:val="24"/>
      <w:lang w:val="en-US" w:eastAsia="en-US"/>
    </w:rPr>
  </w:style>
  <w:style w:type="character" w:styleId="Enfasicorsivo">
    <w:name w:val="Emphasis"/>
    <w:basedOn w:val="Carpredefinitoparagrafo"/>
    <w:qFormat/>
    <w:rsid w:val="009B6AFA"/>
    <w:rPr>
      <w:i/>
      <w:iCs/>
    </w:rPr>
  </w:style>
  <w:style w:type="character" w:styleId="Collegamentovisitato">
    <w:name w:val="FollowedHyperlink"/>
    <w:basedOn w:val="Carpredefinitoparagrafo"/>
    <w:rsid w:val="00496FD3"/>
    <w:rPr>
      <w:color w:val="800080" w:themeColor="followedHyperlink"/>
      <w:u w:val="single"/>
    </w:rPr>
  </w:style>
  <w:style w:type="character" w:customStyle="1" w:styleId="NessunaspaziaturaCarattere">
    <w:name w:val="Nessuna spaziatura Carattere"/>
    <w:basedOn w:val="Carpredefinitoparagrafo"/>
    <w:link w:val="Nessunaspaziatura"/>
    <w:uiPriority w:val="1"/>
    <w:rsid w:val="00C12A08"/>
    <w:rPr>
      <w:rFonts w:ascii="Calibri" w:eastAsia="Calibri" w:hAnsi="Calibri"/>
      <w:sz w:val="22"/>
      <w:szCs w:val="22"/>
      <w:lang w:eastAsia="en-US"/>
    </w:rPr>
  </w:style>
  <w:style w:type="paragraph" w:customStyle="1" w:styleId="Default">
    <w:name w:val="Default"/>
    <w:rsid w:val="00AA5010"/>
    <w:pPr>
      <w:autoSpaceDE w:val="0"/>
      <w:autoSpaceDN w:val="0"/>
      <w:adjustRightInd w:val="0"/>
    </w:pPr>
    <w:rPr>
      <w:color w:val="000000"/>
      <w:sz w:val="24"/>
      <w:szCs w:val="24"/>
    </w:rPr>
  </w:style>
  <w:style w:type="table" w:styleId="Tabellagriglia1chiara-colore1">
    <w:name w:val="Grid Table 1 Light Accent 1"/>
    <w:basedOn w:val="Tabellanormale"/>
    <w:uiPriority w:val="46"/>
    <w:rsid w:val="008805D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Menzionenonrisolta">
    <w:name w:val="Unresolved Mention"/>
    <w:basedOn w:val="Carpredefinitoparagrafo"/>
    <w:uiPriority w:val="99"/>
    <w:semiHidden/>
    <w:unhideWhenUsed/>
    <w:rsid w:val="004506CA"/>
    <w:rPr>
      <w:color w:val="605E5C"/>
      <w:shd w:val="clear" w:color="auto" w:fill="E1DFDD"/>
    </w:rPr>
  </w:style>
  <w:style w:type="table" w:customStyle="1" w:styleId="Tabellagriglia1chiara-colore11">
    <w:name w:val="Tabella griglia 1 chiara - colore 11"/>
    <w:basedOn w:val="Tabellanormale"/>
    <w:next w:val="Tabellagriglia1chiara-colore1"/>
    <w:uiPriority w:val="46"/>
    <w:rsid w:val="00E20AD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10934">
      <w:bodyDiv w:val="1"/>
      <w:marLeft w:val="0"/>
      <w:marRight w:val="0"/>
      <w:marTop w:val="0"/>
      <w:marBottom w:val="0"/>
      <w:divBdr>
        <w:top w:val="none" w:sz="0" w:space="0" w:color="auto"/>
        <w:left w:val="none" w:sz="0" w:space="0" w:color="auto"/>
        <w:bottom w:val="none" w:sz="0" w:space="0" w:color="auto"/>
        <w:right w:val="none" w:sz="0" w:space="0" w:color="auto"/>
      </w:divBdr>
      <w:divsChild>
        <w:div w:id="1198201064">
          <w:marLeft w:val="0"/>
          <w:marRight w:val="0"/>
          <w:marTop w:val="0"/>
          <w:marBottom w:val="0"/>
          <w:divBdr>
            <w:top w:val="none" w:sz="0" w:space="0" w:color="auto"/>
            <w:left w:val="none" w:sz="0" w:space="0" w:color="auto"/>
            <w:bottom w:val="none" w:sz="0" w:space="0" w:color="auto"/>
            <w:right w:val="none" w:sz="0" w:space="0" w:color="auto"/>
          </w:divBdr>
        </w:div>
        <w:div w:id="425347699">
          <w:marLeft w:val="0"/>
          <w:marRight w:val="0"/>
          <w:marTop w:val="0"/>
          <w:marBottom w:val="0"/>
          <w:divBdr>
            <w:top w:val="none" w:sz="0" w:space="0" w:color="auto"/>
            <w:left w:val="none" w:sz="0" w:space="0" w:color="auto"/>
            <w:bottom w:val="none" w:sz="0" w:space="0" w:color="auto"/>
            <w:right w:val="none" w:sz="0" w:space="0" w:color="auto"/>
          </w:divBdr>
        </w:div>
        <w:div w:id="832373013">
          <w:marLeft w:val="0"/>
          <w:marRight w:val="0"/>
          <w:marTop w:val="0"/>
          <w:marBottom w:val="0"/>
          <w:divBdr>
            <w:top w:val="none" w:sz="0" w:space="0" w:color="auto"/>
            <w:left w:val="none" w:sz="0" w:space="0" w:color="auto"/>
            <w:bottom w:val="none" w:sz="0" w:space="0" w:color="auto"/>
            <w:right w:val="none" w:sz="0" w:space="0" w:color="auto"/>
          </w:divBdr>
        </w:div>
      </w:divsChild>
    </w:div>
    <w:div w:id="588269412">
      <w:bodyDiv w:val="1"/>
      <w:marLeft w:val="0"/>
      <w:marRight w:val="0"/>
      <w:marTop w:val="0"/>
      <w:marBottom w:val="0"/>
      <w:divBdr>
        <w:top w:val="none" w:sz="0" w:space="0" w:color="auto"/>
        <w:left w:val="none" w:sz="0" w:space="0" w:color="auto"/>
        <w:bottom w:val="none" w:sz="0" w:space="0" w:color="auto"/>
        <w:right w:val="none" w:sz="0" w:space="0" w:color="auto"/>
      </w:divBdr>
      <w:divsChild>
        <w:div w:id="2045207650">
          <w:marLeft w:val="0"/>
          <w:marRight w:val="0"/>
          <w:marTop w:val="0"/>
          <w:marBottom w:val="30"/>
          <w:divBdr>
            <w:top w:val="none" w:sz="0" w:space="0" w:color="auto"/>
            <w:left w:val="none" w:sz="0" w:space="0" w:color="auto"/>
            <w:bottom w:val="none" w:sz="0" w:space="0" w:color="auto"/>
            <w:right w:val="none" w:sz="0" w:space="0" w:color="auto"/>
          </w:divBdr>
          <w:divsChild>
            <w:div w:id="1398670676">
              <w:marLeft w:val="0"/>
              <w:marRight w:val="0"/>
              <w:marTop w:val="0"/>
              <w:marBottom w:val="0"/>
              <w:divBdr>
                <w:top w:val="none" w:sz="0" w:space="0" w:color="auto"/>
                <w:left w:val="none" w:sz="0" w:space="0" w:color="auto"/>
                <w:bottom w:val="none" w:sz="0" w:space="0" w:color="auto"/>
                <w:right w:val="none" w:sz="0" w:space="0" w:color="auto"/>
              </w:divBdr>
            </w:div>
          </w:divsChild>
        </w:div>
        <w:div w:id="844515029">
          <w:marLeft w:val="0"/>
          <w:marRight w:val="0"/>
          <w:marTop w:val="0"/>
          <w:marBottom w:val="30"/>
          <w:divBdr>
            <w:top w:val="none" w:sz="0" w:space="0" w:color="auto"/>
            <w:left w:val="none" w:sz="0" w:space="0" w:color="auto"/>
            <w:bottom w:val="none" w:sz="0" w:space="0" w:color="auto"/>
            <w:right w:val="none" w:sz="0" w:space="0" w:color="auto"/>
          </w:divBdr>
          <w:divsChild>
            <w:div w:id="786041701">
              <w:marLeft w:val="0"/>
              <w:marRight w:val="0"/>
              <w:marTop w:val="0"/>
              <w:marBottom w:val="0"/>
              <w:divBdr>
                <w:top w:val="none" w:sz="0" w:space="0" w:color="auto"/>
                <w:left w:val="none" w:sz="0" w:space="0" w:color="auto"/>
                <w:bottom w:val="none" w:sz="0" w:space="0" w:color="auto"/>
                <w:right w:val="none" w:sz="0" w:space="0" w:color="auto"/>
              </w:divBdr>
            </w:div>
          </w:divsChild>
        </w:div>
        <w:div w:id="1923567187">
          <w:marLeft w:val="0"/>
          <w:marRight w:val="0"/>
          <w:marTop w:val="0"/>
          <w:marBottom w:val="30"/>
          <w:divBdr>
            <w:top w:val="none" w:sz="0" w:space="0" w:color="auto"/>
            <w:left w:val="none" w:sz="0" w:space="0" w:color="auto"/>
            <w:bottom w:val="none" w:sz="0" w:space="0" w:color="auto"/>
            <w:right w:val="none" w:sz="0" w:space="0" w:color="auto"/>
          </w:divBdr>
          <w:divsChild>
            <w:div w:id="153647706">
              <w:marLeft w:val="0"/>
              <w:marRight w:val="0"/>
              <w:marTop w:val="0"/>
              <w:marBottom w:val="0"/>
              <w:divBdr>
                <w:top w:val="none" w:sz="0" w:space="0" w:color="auto"/>
                <w:left w:val="none" w:sz="0" w:space="0" w:color="auto"/>
                <w:bottom w:val="none" w:sz="0" w:space="0" w:color="auto"/>
                <w:right w:val="none" w:sz="0" w:space="0" w:color="auto"/>
              </w:divBdr>
            </w:div>
          </w:divsChild>
        </w:div>
        <w:div w:id="145973682">
          <w:marLeft w:val="0"/>
          <w:marRight w:val="0"/>
          <w:marTop w:val="0"/>
          <w:marBottom w:val="30"/>
          <w:divBdr>
            <w:top w:val="none" w:sz="0" w:space="0" w:color="auto"/>
            <w:left w:val="none" w:sz="0" w:space="0" w:color="auto"/>
            <w:bottom w:val="none" w:sz="0" w:space="0" w:color="auto"/>
            <w:right w:val="none" w:sz="0" w:space="0" w:color="auto"/>
          </w:divBdr>
          <w:divsChild>
            <w:div w:id="1693267522">
              <w:marLeft w:val="0"/>
              <w:marRight w:val="0"/>
              <w:marTop w:val="0"/>
              <w:marBottom w:val="0"/>
              <w:divBdr>
                <w:top w:val="none" w:sz="0" w:space="0" w:color="auto"/>
                <w:left w:val="none" w:sz="0" w:space="0" w:color="auto"/>
                <w:bottom w:val="none" w:sz="0" w:space="0" w:color="auto"/>
                <w:right w:val="none" w:sz="0" w:space="0" w:color="auto"/>
              </w:divBdr>
            </w:div>
          </w:divsChild>
        </w:div>
        <w:div w:id="2058049233">
          <w:marLeft w:val="0"/>
          <w:marRight w:val="0"/>
          <w:marTop w:val="0"/>
          <w:marBottom w:val="30"/>
          <w:divBdr>
            <w:top w:val="none" w:sz="0" w:space="0" w:color="auto"/>
            <w:left w:val="none" w:sz="0" w:space="0" w:color="auto"/>
            <w:bottom w:val="none" w:sz="0" w:space="0" w:color="auto"/>
            <w:right w:val="none" w:sz="0" w:space="0" w:color="auto"/>
          </w:divBdr>
          <w:divsChild>
            <w:div w:id="51014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868634">
      <w:bodyDiv w:val="1"/>
      <w:marLeft w:val="0"/>
      <w:marRight w:val="0"/>
      <w:marTop w:val="0"/>
      <w:marBottom w:val="0"/>
      <w:divBdr>
        <w:top w:val="none" w:sz="0" w:space="0" w:color="auto"/>
        <w:left w:val="none" w:sz="0" w:space="0" w:color="auto"/>
        <w:bottom w:val="none" w:sz="0" w:space="0" w:color="auto"/>
        <w:right w:val="none" w:sz="0" w:space="0" w:color="auto"/>
      </w:divBdr>
    </w:div>
    <w:div w:id="960065643">
      <w:bodyDiv w:val="1"/>
      <w:marLeft w:val="0"/>
      <w:marRight w:val="0"/>
      <w:marTop w:val="0"/>
      <w:marBottom w:val="0"/>
      <w:divBdr>
        <w:top w:val="none" w:sz="0" w:space="0" w:color="auto"/>
        <w:left w:val="none" w:sz="0" w:space="0" w:color="auto"/>
        <w:bottom w:val="none" w:sz="0" w:space="0" w:color="auto"/>
        <w:right w:val="none" w:sz="0" w:space="0" w:color="auto"/>
      </w:divBdr>
      <w:divsChild>
        <w:div w:id="2135825202">
          <w:marLeft w:val="0"/>
          <w:marRight w:val="0"/>
          <w:marTop w:val="0"/>
          <w:marBottom w:val="30"/>
          <w:divBdr>
            <w:top w:val="none" w:sz="0" w:space="0" w:color="auto"/>
            <w:left w:val="none" w:sz="0" w:space="0" w:color="auto"/>
            <w:bottom w:val="none" w:sz="0" w:space="0" w:color="auto"/>
            <w:right w:val="none" w:sz="0" w:space="0" w:color="auto"/>
          </w:divBdr>
          <w:divsChild>
            <w:div w:id="990446205">
              <w:marLeft w:val="0"/>
              <w:marRight w:val="0"/>
              <w:marTop w:val="0"/>
              <w:marBottom w:val="0"/>
              <w:divBdr>
                <w:top w:val="none" w:sz="0" w:space="0" w:color="auto"/>
                <w:left w:val="none" w:sz="0" w:space="0" w:color="auto"/>
                <w:bottom w:val="none" w:sz="0" w:space="0" w:color="auto"/>
                <w:right w:val="none" w:sz="0" w:space="0" w:color="auto"/>
              </w:divBdr>
            </w:div>
          </w:divsChild>
        </w:div>
        <w:div w:id="341512954">
          <w:marLeft w:val="0"/>
          <w:marRight w:val="0"/>
          <w:marTop w:val="0"/>
          <w:marBottom w:val="30"/>
          <w:divBdr>
            <w:top w:val="none" w:sz="0" w:space="0" w:color="auto"/>
            <w:left w:val="none" w:sz="0" w:space="0" w:color="auto"/>
            <w:bottom w:val="none" w:sz="0" w:space="0" w:color="auto"/>
            <w:right w:val="none" w:sz="0" w:space="0" w:color="auto"/>
          </w:divBdr>
          <w:divsChild>
            <w:div w:id="1293635830">
              <w:marLeft w:val="0"/>
              <w:marRight w:val="0"/>
              <w:marTop w:val="0"/>
              <w:marBottom w:val="0"/>
              <w:divBdr>
                <w:top w:val="none" w:sz="0" w:space="0" w:color="auto"/>
                <w:left w:val="none" w:sz="0" w:space="0" w:color="auto"/>
                <w:bottom w:val="none" w:sz="0" w:space="0" w:color="auto"/>
                <w:right w:val="none" w:sz="0" w:space="0" w:color="auto"/>
              </w:divBdr>
            </w:div>
          </w:divsChild>
        </w:div>
        <w:div w:id="1917864013">
          <w:marLeft w:val="0"/>
          <w:marRight w:val="0"/>
          <w:marTop w:val="0"/>
          <w:marBottom w:val="30"/>
          <w:divBdr>
            <w:top w:val="none" w:sz="0" w:space="0" w:color="auto"/>
            <w:left w:val="none" w:sz="0" w:space="0" w:color="auto"/>
            <w:bottom w:val="none" w:sz="0" w:space="0" w:color="auto"/>
            <w:right w:val="none" w:sz="0" w:space="0" w:color="auto"/>
          </w:divBdr>
          <w:divsChild>
            <w:div w:id="121580730">
              <w:marLeft w:val="0"/>
              <w:marRight w:val="0"/>
              <w:marTop w:val="0"/>
              <w:marBottom w:val="0"/>
              <w:divBdr>
                <w:top w:val="none" w:sz="0" w:space="0" w:color="auto"/>
                <w:left w:val="none" w:sz="0" w:space="0" w:color="auto"/>
                <w:bottom w:val="none" w:sz="0" w:space="0" w:color="auto"/>
                <w:right w:val="none" w:sz="0" w:space="0" w:color="auto"/>
              </w:divBdr>
            </w:div>
          </w:divsChild>
        </w:div>
        <w:div w:id="1814562522">
          <w:marLeft w:val="0"/>
          <w:marRight w:val="0"/>
          <w:marTop w:val="0"/>
          <w:marBottom w:val="30"/>
          <w:divBdr>
            <w:top w:val="none" w:sz="0" w:space="0" w:color="auto"/>
            <w:left w:val="none" w:sz="0" w:space="0" w:color="auto"/>
            <w:bottom w:val="none" w:sz="0" w:space="0" w:color="auto"/>
            <w:right w:val="none" w:sz="0" w:space="0" w:color="auto"/>
          </w:divBdr>
          <w:divsChild>
            <w:div w:id="1277952647">
              <w:marLeft w:val="0"/>
              <w:marRight w:val="0"/>
              <w:marTop w:val="0"/>
              <w:marBottom w:val="0"/>
              <w:divBdr>
                <w:top w:val="none" w:sz="0" w:space="0" w:color="auto"/>
                <w:left w:val="none" w:sz="0" w:space="0" w:color="auto"/>
                <w:bottom w:val="none" w:sz="0" w:space="0" w:color="auto"/>
                <w:right w:val="none" w:sz="0" w:space="0" w:color="auto"/>
              </w:divBdr>
            </w:div>
          </w:divsChild>
        </w:div>
        <w:div w:id="603347185">
          <w:marLeft w:val="0"/>
          <w:marRight w:val="0"/>
          <w:marTop w:val="0"/>
          <w:marBottom w:val="30"/>
          <w:divBdr>
            <w:top w:val="none" w:sz="0" w:space="0" w:color="auto"/>
            <w:left w:val="none" w:sz="0" w:space="0" w:color="auto"/>
            <w:bottom w:val="none" w:sz="0" w:space="0" w:color="auto"/>
            <w:right w:val="none" w:sz="0" w:space="0" w:color="auto"/>
          </w:divBdr>
          <w:divsChild>
            <w:div w:id="182353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82127">
      <w:bodyDiv w:val="1"/>
      <w:marLeft w:val="0"/>
      <w:marRight w:val="0"/>
      <w:marTop w:val="0"/>
      <w:marBottom w:val="0"/>
      <w:divBdr>
        <w:top w:val="none" w:sz="0" w:space="0" w:color="auto"/>
        <w:left w:val="none" w:sz="0" w:space="0" w:color="auto"/>
        <w:bottom w:val="none" w:sz="0" w:space="0" w:color="auto"/>
        <w:right w:val="none" w:sz="0" w:space="0" w:color="auto"/>
      </w:divBdr>
    </w:div>
    <w:div w:id="2079742965">
      <w:bodyDiv w:val="1"/>
      <w:marLeft w:val="0"/>
      <w:marRight w:val="0"/>
      <w:marTop w:val="0"/>
      <w:marBottom w:val="0"/>
      <w:divBdr>
        <w:top w:val="none" w:sz="0" w:space="0" w:color="auto"/>
        <w:left w:val="none" w:sz="0" w:space="0" w:color="auto"/>
        <w:bottom w:val="none" w:sz="0" w:space="0" w:color="auto"/>
        <w:right w:val="none" w:sz="0" w:space="0" w:color="auto"/>
      </w:divBdr>
      <w:divsChild>
        <w:div w:id="2058241801">
          <w:marLeft w:val="0"/>
          <w:marRight w:val="0"/>
          <w:marTop w:val="0"/>
          <w:marBottom w:val="0"/>
          <w:divBdr>
            <w:top w:val="none" w:sz="0" w:space="0" w:color="auto"/>
            <w:left w:val="none" w:sz="0" w:space="0" w:color="auto"/>
            <w:bottom w:val="none" w:sz="0" w:space="0" w:color="auto"/>
            <w:right w:val="none" w:sz="0" w:space="0" w:color="auto"/>
          </w:divBdr>
        </w:div>
        <w:div w:id="1328366517">
          <w:marLeft w:val="0"/>
          <w:marRight w:val="0"/>
          <w:marTop w:val="0"/>
          <w:marBottom w:val="0"/>
          <w:divBdr>
            <w:top w:val="none" w:sz="0" w:space="0" w:color="auto"/>
            <w:left w:val="none" w:sz="0" w:space="0" w:color="auto"/>
            <w:bottom w:val="none" w:sz="0" w:space="0" w:color="auto"/>
            <w:right w:val="none" w:sz="0" w:space="0" w:color="auto"/>
          </w:divBdr>
        </w:div>
        <w:div w:id="49788461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gif"/><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2.gif"/><Relationship Id="rId19" Type="http://schemas.openxmlformats.org/officeDocument/2006/relationships/image" Target="media/image9.jpe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mailto:pedroni_marco@yahoo.it" TargetMode="External"/><Relationship Id="rId22" Type="http://schemas.openxmlformats.org/officeDocument/2006/relationships/image" Target="media/image12.png"/><Relationship Id="rId27" Type="http://schemas.openxmlformats.org/officeDocument/2006/relationships/image" Target="media/image17.jpe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2023-04-04T00:00:00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C6F63A-8915-49D0-BB73-BF4CE717C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2063</Words>
  <Characters>11762</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Microsoft Corporation</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APB</dc:creator>
  <dc:description>Inserire qui la destinazione del DAE</dc:description>
  <cp:lastModifiedBy>Giulia Bertonelli</cp:lastModifiedBy>
  <cp:revision>2</cp:revision>
  <cp:lastPrinted>2023-04-04T17:33:00Z</cp:lastPrinted>
  <dcterms:created xsi:type="dcterms:W3CDTF">2025-04-18T09:37:00Z</dcterms:created>
  <dcterms:modified xsi:type="dcterms:W3CDTF">2025-04-18T09:37:00Z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 Corporation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TemplateID">
    <vt:lpwstr>TC060827739990</vt:lpwstr>
  </property>
</Properties>
</file>